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许可证载明事项发生变更申请（公共游泳场所）</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许可证载明事项发生变更申请（公共游泳场所）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〔部门规章〕《经营高危险性体育项目许可管理办法》(2016年国家体育总局令第22号) 第十二条 许可证载明事项发生变更的，经营者应当向做出行政许可决定的体育主管部门申请办理变更手续。体育主管部门同意的，为其换发许可证</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具备以下条件，可以办理： 1.申请人是已经登记注册并获得经营高危体育项目经营许可证的企业或个体工商户； 2.向作出许可决定的体育部门申请。</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原高危险性体育项目经营许可证许可证正本、副本;经营高危险性体育项目许可证载明事项发生变更申请表;许可证载明事项变更证明材料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高危体育行业经营许可证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C57F1"/>
    <w:rsid w:val="11F560EB"/>
    <w:rsid w:val="2CCE1CEB"/>
    <w:rsid w:val="3378433E"/>
    <w:rsid w:val="429C6755"/>
    <w:rsid w:val="4C800E01"/>
    <w:rsid w:val="519F4F67"/>
    <w:rsid w:val="54585D98"/>
    <w:rsid w:val="62062C78"/>
    <w:rsid w:val="68C45229"/>
    <w:rsid w:val="6C282133"/>
    <w:rsid w:val="71985DD5"/>
    <w:rsid w:val="77876593"/>
    <w:rsid w:val="78D26EAC"/>
    <w:rsid w:val="7A9425DE"/>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2021-01-05T07:32:18Z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