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广播电台、电视台终止县级初审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广播电台、电视台终止县级初审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《广播电台电视台审批管理办法》（国家广播电影电视总局令第37号） 第十九条　广播电台、电视台终止的，应充分说明理由，并按原设立审批程序逐级上报广电总局审批，其《广播电视播出机构许可证》及《广播电视频道许可证》由广电总局收回。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广播电台、电视台终止的，可以办理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广播电台、电视台终止申请书;终止办台报告;原广播电视播出机构许可证;原广播电视频道许可证;有关行政部门同意上报的文件;本级党委宣传部同意终止办台的批准文件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0FC6349E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8330F1F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B7919A9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