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内资电影院电影放映经营许可证核发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内资电影院电影放映经营许可证核发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  <w:lang w:val="en-US" w:eastAsia="zh-CN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/>
          <w:sz w:val="28"/>
          <w:szCs w:val="28"/>
          <w:lang w:eastAsia="zh-CN"/>
        </w:rPr>
        <w:t>[法规]《电影管理条例》（中华人民共和国国务院令第342号） 第三十六条　设立电影发行单位、电影放映单位，应当具备下列条件： （一）有电影发行单位、电影放映单位的名称、章程； （二）有确定的业务范围； （三）有适应业务范围需要的组织机构和专业人员； （四）有适应业务范围需要的资金、场所和设备； （五）法律、行政法规规定的其他条件。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1.到消防部门进行消防安全承诺登记； 2.到市场监管部门取得《营业执照》。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福建省电影放映经营许可证申请表;电影放映经营许可审批告知承诺书;法定代表人、负责人身份证、放映员资质证明;机构章程;经营场地平面图;经营场所使用权证明;承诺书（项目地址不一致）;消防网消防安全告知承诺登记截图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福建电影放映经营许可证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83DEBE"/>
    <w:multiLevelType w:val="singleLevel"/>
    <w:tmpl w:val="BB83DEB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3633242"/>
    <w:rsid w:val="055E1F0C"/>
    <w:rsid w:val="06AC57F1"/>
    <w:rsid w:val="074119F1"/>
    <w:rsid w:val="11F560EB"/>
    <w:rsid w:val="12330561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1BC2973"/>
    <w:rsid w:val="3378433E"/>
    <w:rsid w:val="36946425"/>
    <w:rsid w:val="3C746F49"/>
    <w:rsid w:val="3F7C0EDB"/>
    <w:rsid w:val="3FA144FB"/>
    <w:rsid w:val="429C6755"/>
    <w:rsid w:val="46B86F0E"/>
    <w:rsid w:val="48840392"/>
    <w:rsid w:val="4AD2236C"/>
    <w:rsid w:val="4C800E01"/>
    <w:rsid w:val="4CB2777A"/>
    <w:rsid w:val="4E043FE2"/>
    <w:rsid w:val="519F4F67"/>
    <w:rsid w:val="53464638"/>
    <w:rsid w:val="540071FD"/>
    <w:rsid w:val="54585D98"/>
    <w:rsid w:val="54FC02D3"/>
    <w:rsid w:val="58DD5497"/>
    <w:rsid w:val="5A4008FA"/>
    <w:rsid w:val="5E7C4F1A"/>
    <w:rsid w:val="5F6373C9"/>
    <w:rsid w:val="604F3C6E"/>
    <w:rsid w:val="62062C78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0A7B8D"/>
    <w:rsid w:val="7D2C030A"/>
    <w:rsid w:val="7D4F2041"/>
    <w:rsid w:val="7D7E0D14"/>
    <w:rsid w:val="7E252171"/>
    <w:rsid w:val="7E82524B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2021-01-06T02:23:26Z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