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宅基地使用权及房屋所有权注销登记服务指南</w:t>
      </w:r>
    </w:p>
    <w:p>
      <w:pPr>
        <w:jc w:val="center"/>
        <w:rPr>
          <w:sz w:val="30"/>
          <w:szCs w:val="30"/>
        </w:rPr>
      </w:pPr>
    </w:p>
    <w:p>
      <w:pPr>
        <w:spacing w:line="560" w:lineRule="exact"/>
        <w:rPr>
          <w:rFonts w:ascii="仿宋" w:hAnsi="仿宋" w:eastAsia="仿宋"/>
          <w:sz w:val="28"/>
          <w:szCs w:val="28"/>
        </w:rPr>
      </w:pPr>
      <w:r>
        <w:rPr>
          <w:rFonts w:hint="eastAsia" w:ascii="仿宋" w:hAnsi="仿宋" w:eastAsia="仿宋"/>
          <w:b/>
          <w:sz w:val="28"/>
          <w:szCs w:val="28"/>
        </w:rPr>
        <w:t>一、事项名称：</w:t>
      </w:r>
      <w:r>
        <w:rPr>
          <w:rFonts w:hint="eastAsia" w:ascii="仿宋" w:hAnsi="仿宋" w:eastAsia="仿宋" w:cs="宋体"/>
          <w:sz w:val="28"/>
          <w:szCs w:val="28"/>
        </w:rPr>
        <w:t>宅基地使用权及房屋所有权注销登记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8"/>
        <w:ind w:firstLine="0" w:firstLineChars="0"/>
        <w:rPr>
          <w:rFonts w:ascii="仿宋" w:hAnsi="仿宋" w:eastAsia="仿宋"/>
          <w:b/>
          <w:sz w:val="28"/>
          <w:szCs w:val="28"/>
        </w:rPr>
      </w:pPr>
      <w:r>
        <w:rPr>
          <w:rFonts w:hint="eastAsia" w:ascii="仿宋" w:hAnsi="仿宋" w:eastAsia="仿宋"/>
          <w:b/>
          <w:sz w:val="28"/>
          <w:szCs w:val="28"/>
        </w:rPr>
        <w:t>六、申请条件：</w:t>
      </w:r>
    </w:p>
    <w:p>
      <w:pPr>
        <w:pStyle w:val="8"/>
        <w:ind w:firstLine="560"/>
        <w:rPr>
          <w:rFonts w:ascii="仿宋" w:hAnsi="仿宋" w:eastAsia="仿宋"/>
          <w:sz w:val="28"/>
          <w:szCs w:val="28"/>
        </w:rPr>
      </w:pPr>
      <w:r>
        <w:rPr>
          <w:rFonts w:ascii="仿宋" w:hAnsi="仿宋" w:eastAsia="仿宋"/>
          <w:sz w:val="28"/>
          <w:szCs w:val="28"/>
        </w:rPr>
        <w:t>已经登记的宅基地使用权及房屋所有权，有下列情形之一的，当事人可以申请办理注销登记</w:t>
      </w:r>
      <w:r>
        <w:rPr>
          <w:rFonts w:hint="eastAsia" w:ascii="仿宋" w:hAnsi="仿宋" w:eastAsia="仿宋"/>
          <w:sz w:val="28"/>
          <w:szCs w:val="28"/>
        </w:rPr>
        <w:t>：</w:t>
      </w:r>
    </w:p>
    <w:p>
      <w:pPr>
        <w:pStyle w:val="8"/>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不动产灭失的；</w:t>
      </w:r>
    </w:p>
    <w:p>
      <w:pPr>
        <w:pStyle w:val="8"/>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权利人放弃宅基地使用权及房屋所有权的；</w:t>
      </w:r>
    </w:p>
    <w:p>
      <w:pPr>
        <w:pStyle w:val="8"/>
        <w:ind w:firstLine="56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依法没收、征收、收回宅基地使用权及房屋所有权的；</w:t>
      </w:r>
    </w:p>
    <w:p>
      <w:pPr>
        <w:pStyle w:val="8"/>
        <w:ind w:firstLine="56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因人民法院、仲裁委员会的生效法律文书导致宅基地使用权及房屋所有权消灭的；</w:t>
      </w:r>
    </w:p>
    <w:p>
      <w:pPr>
        <w:pStyle w:val="8"/>
        <w:ind w:firstLine="0" w:firstLineChars="0"/>
        <w:rPr>
          <w:rFonts w:ascii="仿宋" w:hAnsi="仿宋" w:eastAsia="仿宋"/>
          <w:sz w:val="28"/>
          <w:szCs w:val="28"/>
        </w:rPr>
      </w:pPr>
      <w:r>
        <w:rPr>
          <w:rFonts w:hint="eastAsia" w:ascii="仿宋" w:hAnsi="仿宋" w:eastAsia="仿宋"/>
          <w:sz w:val="28"/>
          <w:szCs w:val="28"/>
        </w:rPr>
        <w:t>七、申请主体：</w:t>
      </w:r>
    </w:p>
    <w:p>
      <w:pPr>
        <w:pStyle w:val="8"/>
        <w:ind w:firstLine="560"/>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宅基地使用权及房屋所有权注销登记的申请主体应当为不动产登记簿记载的权利人。</w:t>
      </w:r>
    </w:p>
    <w:p>
      <w:pPr>
        <w:spacing w:line="560" w:lineRule="exact"/>
        <w:rPr>
          <w:rFonts w:ascii="仿宋" w:hAnsi="仿宋" w:eastAsia="仿宋"/>
          <w:b/>
          <w:sz w:val="28"/>
          <w:szCs w:val="28"/>
        </w:rPr>
      </w:pPr>
      <w:r>
        <w:rPr>
          <w:rFonts w:hint="eastAsia" w:ascii="仿宋" w:hAnsi="仿宋" w:eastAsia="仿宋"/>
          <w:b/>
          <w:sz w:val="28"/>
          <w:szCs w:val="28"/>
        </w:rPr>
        <w:t>八、申请材料：</w:t>
      </w:r>
    </w:p>
    <w:p>
      <w:pPr>
        <w:pStyle w:val="8"/>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不动产登记申请书；</w:t>
      </w:r>
    </w:p>
    <w:p>
      <w:pPr>
        <w:pStyle w:val="8"/>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、身份证复印件（电子证照库获取或窗口</w:t>
      </w:r>
      <w:bookmarkStart w:id="0" w:name="_GoBack"/>
      <w:bookmarkEnd w:id="0"/>
      <w:r>
        <w:rPr>
          <w:rFonts w:hint="eastAsia" w:ascii="仿宋" w:hAnsi="仿宋" w:eastAsia="仿宋"/>
          <w:sz w:val="28"/>
          <w:szCs w:val="28"/>
        </w:rPr>
        <w:t>复印）</w:t>
      </w:r>
      <w:r>
        <w:rPr>
          <w:rFonts w:ascii="仿宋" w:hAnsi="仿宋" w:eastAsia="仿宋"/>
          <w:sz w:val="28"/>
          <w:szCs w:val="28"/>
        </w:rPr>
        <w:t>；</w:t>
      </w:r>
    </w:p>
    <w:p>
      <w:pPr>
        <w:pStyle w:val="8"/>
        <w:ind w:firstLine="56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不动产权属证书；</w:t>
      </w:r>
    </w:p>
    <w:p>
      <w:pPr>
        <w:pStyle w:val="8"/>
        <w:ind w:firstLine="56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宅基地使用权及房屋所有权消灭的材料</w:t>
      </w:r>
      <w:r>
        <w:rPr>
          <w:rFonts w:hint="eastAsia" w:ascii="仿宋" w:hAnsi="仿宋" w:eastAsia="仿宋"/>
          <w:sz w:val="28"/>
          <w:szCs w:val="28"/>
        </w:rPr>
        <w:t>（按实际类型选择提交）</w:t>
      </w:r>
      <w:r>
        <w:rPr>
          <w:rFonts w:ascii="仿宋" w:hAnsi="仿宋" w:eastAsia="仿宋"/>
          <w:sz w:val="28"/>
          <w:szCs w:val="28"/>
        </w:rPr>
        <w:t>：</w:t>
      </w:r>
    </w:p>
    <w:p>
      <w:pPr>
        <w:pStyle w:val="8"/>
        <w:ind w:firstLine="840" w:firstLineChars="300"/>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 1 \* GB3</w:instrText>
      </w:r>
      <w:r>
        <w:rPr>
          <w:rFonts w:ascii="仿宋" w:hAnsi="仿宋" w:eastAsia="仿宋"/>
          <w:sz w:val="28"/>
          <w:szCs w:val="28"/>
        </w:rPr>
        <w:instrText xml:space="preserve"> </w:instrText>
      </w:r>
      <w:r>
        <w:rPr>
          <w:rFonts w:ascii="仿宋" w:hAnsi="仿宋" w:eastAsia="仿宋"/>
          <w:sz w:val="28"/>
          <w:szCs w:val="28"/>
        </w:rPr>
        <w:fldChar w:fldCharType="separate"/>
      </w:r>
      <w:r>
        <w:rPr>
          <w:rFonts w:hint="eastAsia" w:ascii="仿宋" w:hAnsi="仿宋" w:eastAsia="仿宋"/>
          <w:sz w:val="28"/>
          <w:szCs w:val="28"/>
        </w:rPr>
        <w:t>①</w:t>
      </w:r>
      <w:r>
        <w:rPr>
          <w:rFonts w:ascii="仿宋" w:hAnsi="仿宋" w:eastAsia="仿宋"/>
          <w:sz w:val="28"/>
          <w:szCs w:val="28"/>
        </w:rPr>
        <w:fldChar w:fldCharType="end"/>
      </w:r>
      <w:r>
        <w:rPr>
          <w:rFonts w:ascii="仿宋" w:hAnsi="仿宋" w:eastAsia="仿宋"/>
          <w:sz w:val="28"/>
          <w:szCs w:val="28"/>
        </w:rPr>
        <w:t>宅基地、房屋灭失的，提交其灭失的材料；</w:t>
      </w:r>
    </w:p>
    <w:p>
      <w:pPr>
        <w:pStyle w:val="8"/>
        <w:ind w:firstLine="840" w:firstLineChars="300"/>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 2 \* GB3</w:instrText>
      </w:r>
      <w:r>
        <w:rPr>
          <w:rFonts w:ascii="仿宋" w:hAnsi="仿宋" w:eastAsia="仿宋"/>
          <w:sz w:val="28"/>
          <w:szCs w:val="28"/>
        </w:rPr>
        <w:instrText xml:space="preserve"> </w:instrText>
      </w:r>
      <w:r>
        <w:rPr>
          <w:rFonts w:ascii="仿宋" w:hAnsi="仿宋" w:eastAsia="仿宋"/>
          <w:sz w:val="28"/>
          <w:szCs w:val="28"/>
        </w:rPr>
        <w:fldChar w:fldCharType="separate"/>
      </w:r>
      <w:r>
        <w:rPr>
          <w:rFonts w:hint="eastAsia" w:ascii="仿宋" w:hAnsi="仿宋" w:eastAsia="仿宋"/>
          <w:sz w:val="28"/>
          <w:szCs w:val="28"/>
        </w:rPr>
        <w:t>②</w:t>
      </w:r>
      <w:r>
        <w:rPr>
          <w:rFonts w:ascii="仿宋" w:hAnsi="仿宋" w:eastAsia="仿宋"/>
          <w:sz w:val="28"/>
          <w:szCs w:val="28"/>
        </w:rPr>
        <w:fldChar w:fldCharType="end"/>
      </w:r>
      <w:r>
        <w:rPr>
          <w:rFonts w:ascii="仿宋" w:hAnsi="仿宋" w:eastAsia="仿宋"/>
          <w:sz w:val="28"/>
          <w:szCs w:val="28"/>
        </w:rPr>
        <w:t>权利人放弃宅基地使用权及房屋所有权的，提交权利人放弃权利的书面文件。被放弃的宅基地、房屋设有地役权</w:t>
      </w:r>
      <w:r>
        <w:rPr>
          <w:rFonts w:hint="eastAsia" w:ascii="仿宋" w:hAnsi="仿宋" w:eastAsia="仿宋"/>
          <w:sz w:val="28"/>
          <w:szCs w:val="28"/>
        </w:rPr>
        <w:t>的</w:t>
      </w:r>
      <w:r>
        <w:rPr>
          <w:rFonts w:ascii="仿宋" w:hAnsi="仿宋" w:eastAsia="仿宋"/>
          <w:sz w:val="28"/>
          <w:szCs w:val="28"/>
        </w:rPr>
        <w:t>，需提交地役权人同意注销的书面材料；</w:t>
      </w:r>
    </w:p>
    <w:p>
      <w:pPr>
        <w:pStyle w:val="8"/>
        <w:ind w:firstLine="840" w:firstLineChars="300"/>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 3 \* GB3</w:instrText>
      </w:r>
      <w:r>
        <w:rPr>
          <w:rFonts w:ascii="仿宋" w:hAnsi="仿宋" w:eastAsia="仿宋"/>
          <w:sz w:val="28"/>
          <w:szCs w:val="28"/>
        </w:rPr>
        <w:instrText xml:space="preserve"> </w:instrText>
      </w:r>
      <w:r>
        <w:rPr>
          <w:rFonts w:ascii="仿宋" w:hAnsi="仿宋" w:eastAsia="仿宋"/>
          <w:sz w:val="28"/>
          <w:szCs w:val="28"/>
        </w:rPr>
        <w:fldChar w:fldCharType="separate"/>
      </w:r>
      <w:r>
        <w:rPr>
          <w:rFonts w:hint="eastAsia" w:ascii="仿宋" w:hAnsi="仿宋" w:eastAsia="仿宋"/>
          <w:sz w:val="28"/>
          <w:szCs w:val="28"/>
        </w:rPr>
        <w:t>③</w:t>
      </w:r>
      <w:r>
        <w:rPr>
          <w:rFonts w:ascii="仿宋" w:hAnsi="仿宋" w:eastAsia="仿宋"/>
          <w:sz w:val="28"/>
          <w:szCs w:val="28"/>
        </w:rPr>
        <w:fldChar w:fldCharType="end"/>
      </w:r>
      <w:r>
        <w:rPr>
          <w:rFonts w:ascii="仿宋" w:hAnsi="仿宋" w:eastAsia="仿宋"/>
          <w:sz w:val="28"/>
          <w:szCs w:val="28"/>
        </w:rPr>
        <w:t>依法没收、征收、收回宅基地使用权或者房屋所有权的，提交人民政府做出的生效决定书；</w:t>
      </w:r>
    </w:p>
    <w:p>
      <w:pPr>
        <w:pStyle w:val="8"/>
        <w:ind w:firstLine="840" w:firstLineChars="300"/>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 4 \* GB3</w:instrText>
      </w:r>
      <w:r>
        <w:rPr>
          <w:rFonts w:ascii="仿宋" w:hAnsi="仿宋" w:eastAsia="仿宋"/>
          <w:sz w:val="28"/>
          <w:szCs w:val="28"/>
        </w:rPr>
        <w:instrText xml:space="preserve"> </w:instrText>
      </w:r>
      <w:r>
        <w:rPr>
          <w:rFonts w:ascii="仿宋" w:hAnsi="仿宋" w:eastAsia="仿宋"/>
          <w:sz w:val="28"/>
          <w:szCs w:val="28"/>
        </w:rPr>
        <w:fldChar w:fldCharType="separate"/>
      </w:r>
      <w:r>
        <w:rPr>
          <w:rFonts w:hint="eastAsia" w:ascii="仿宋" w:hAnsi="仿宋" w:eastAsia="仿宋"/>
          <w:sz w:val="28"/>
          <w:szCs w:val="28"/>
        </w:rPr>
        <w:t>④</w:t>
      </w:r>
      <w:r>
        <w:rPr>
          <w:rFonts w:ascii="仿宋" w:hAnsi="仿宋" w:eastAsia="仿宋"/>
          <w:sz w:val="28"/>
          <w:szCs w:val="28"/>
        </w:rPr>
        <w:fldChar w:fldCharType="end"/>
      </w:r>
      <w:r>
        <w:rPr>
          <w:rFonts w:ascii="仿宋" w:hAnsi="仿宋" w:eastAsia="仿宋"/>
          <w:sz w:val="28"/>
          <w:szCs w:val="28"/>
        </w:rPr>
        <w:t>因人民法院或者仲裁委员会生效法律文书导致权利消灭的，提交人民法院或者仲裁委员会生效法律文书。</w:t>
      </w:r>
    </w:p>
    <w:p>
      <w:pPr>
        <w:ind w:firstLine="138" w:firstLineChars="49"/>
        <w:jc w:val="left"/>
        <w:rPr>
          <w:rFonts w:ascii="仿宋" w:hAnsi="仿宋" w:eastAsia="仿宋" w:cs="宋体"/>
          <w:sz w:val="28"/>
          <w:szCs w:val="28"/>
        </w:rPr>
      </w:pPr>
      <w:r>
        <w:rPr>
          <w:rFonts w:hint="eastAsia" w:ascii="仿宋" w:hAnsi="仿宋" w:eastAsia="仿宋"/>
          <w:b/>
          <w:sz w:val="28"/>
          <w:szCs w:val="28"/>
        </w:rPr>
        <w:t>九、办理流程：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十、法定办理时限：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十一、承诺办理时限：</w:t>
      </w:r>
      <w:r>
        <w:rPr>
          <w:rFonts w:hint="eastAsia" w:ascii="仿宋" w:hAnsi="仿宋" w:eastAsia="仿宋"/>
          <w:sz w:val="28"/>
          <w:szCs w:val="28"/>
        </w:rPr>
        <w:t>即时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十二、发放证照情况：</w:t>
      </w:r>
      <w:r>
        <w:rPr>
          <w:rFonts w:hint="eastAsia" w:ascii="仿宋" w:hAnsi="仿宋" w:eastAsia="仿宋"/>
          <w:sz w:val="28"/>
          <w:szCs w:val="28"/>
        </w:rPr>
        <w:t>无</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十三、收费标准：</w:t>
      </w:r>
      <w:r>
        <w:rPr>
          <w:rFonts w:hint="eastAsia" w:ascii="仿宋" w:hAnsi="仿宋" w:eastAsia="仿宋"/>
          <w:bCs/>
          <w:sz w:val="28"/>
          <w:szCs w:val="28"/>
        </w:rPr>
        <w:t>零</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6"/>
          <w:rFonts w:eastAsia="仿宋" w:cs="宋体"/>
          <w:kern w:val="0"/>
          <w:sz w:val="28"/>
          <w:szCs w:val="28"/>
        </w:rPr>
        <w:t>https://zwfw.fujian.gov.cn/</w:t>
      </w:r>
      <w:r>
        <w:rPr>
          <w:rStyle w:val="6"/>
          <w:rFonts w:eastAsia="仿宋" w:cs="宋体"/>
          <w:kern w:val="0"/>
          <w:sz w:val="28"/>
          <w:szCs w:val="28"/>
        </w:rPr>
        <w:fldChar w:fldCharType="end"/>
      </w:r>
    </w:p>
    <w:p>
      <w:pPr>
        <w:spacing w:line="560" w:lineRule="exact"/>
        <w:ind w:firstLine="141" w:firstLineChars="50"/>
        <w:rPr>
          <w:rFonts w:hint="eastAsia"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6"/>
          <w:rFonts w:eastAsia="仿宋" w:cs="宋体"/>
          <w:kern w:val="0"/>
          <w:sz w:val="28"/>
          <w:szCs w:val="28"/>
        </w:rPr>
        <w:t>https://zwfw.fujian.gov.cn/</w:t>
      </w:r>
      <w:r>
        <w:rPr>
          <w:rStyle w:val="6"/>
          <w:rFonts w:eastAsia="仿宋" w:cs="宋体"/>
          <w:kern w:val="0"/>
          <w:sz w:val="28"/>
          <w:szCs w:val="28"/>
        </w:rPr>
        <w:fldChar w:fldCharType="end"/>
      </w:r>
    </w:p>
    <w:p>
      <w:pPr>
        <w:spacing w:line="560" w:lineRule="exact"/>
        <w:ind w:firstLine="141" w:firstLineChars="50"/>
        <w:rPr>
          <w:rFonts w:hint="eastAsia"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hint="eastAsia"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hint="eastAsia"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hint="eastAsia"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hint="eastAsia"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hint="eastAsia"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jc w:val="center"/>
      </w:pPr>
      <w:r>
        <w:drawing>
          <wp:inline distT="0" distB="0" distL="0" distR="0">
            <wp:extent cx="1323975" cy="1323975"/>
            <wp:effectExtent l="19050" t="0" r="9525" b="0"/>
            <wp:docPr id="1" name="图片 1" descr="C:\Users\Administrator\Desktop\二维码\宅基地房屋注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宅基地房屋注销.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7363"/>
    <w:rsid w:val="0000237F"/>
    <w:rsid w:val="000226E0"/>
    <w:rsid w:val="001A0167"/>
    <w:rsid w:val="001C39D1"/>
    <w:rsid w:val="001D1E34"/>
    <w:rsid w:val="00327363"/>
    <w:rsid w:val="00354E1A"/>
    <w:rsid w:val="004F5AE8"/>
    <w:rsid w:val="005731C1"/>
    <w:rsid w:val="005C30CB"/>
    <w:rsid w:val="00617359"/>
    <w:rsid w:val="006364BB"/>
    <w:rsid w:val="006B2B77"/>
    <w:rsid w:val="006C1BA7"/>
    <w:rsid w:val="00751C61"/>
    <w:rsid w:val="00793663"/>
    <w:rsid w:val="008859EB"/>
    <w:rsid w:val="008A4BDF"/>
    <w:rsid w:val="00A73900"/>
    <w:rsid w:val="00A758CE"/>
    <w:rsid w:val="00AE5FEF"/>
    <w:rsid w:val="00B8739E"/>
    <w:rsid w:val="00BA61D3"/>
    <w:rsid w:val="00BE636F"/>
    <w:rsid w:val="00D57D35"/>
    <w:rsid w:val="00E00F75"/>
    <w:rsid w:val="00EA734B"/>
    <w:rsid w:val="018B4A46"/>
    <w:rsid w:val="23FA6331"/>
    <w:rsid w:val="3C6A6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iPriority w:val="99"/>
    <w:rPr>
      <w:rFonts w:cs="Times New Roman"/>
      <w:color w:val="0000FF"/>
      <w:u w:val="single"/>
    </w:rPr>
  </w:style>
  <w:style w:type="paragraph" w:customStyle="1" w:styleId="8">
    <w:name w:val="段"/>
    <w:link w:val="9"/>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9">
    <w:name w:val="段 Char"/>
    <w:link w:val="8"/>
    <w:uiPriority w:val="0"/>
    <w:rPr>
      <w:rFonts w:ascii="宋体" w:hAnsi="Calibri" w:eastAsia="宋体" w:cs="宋体"/>
      <w:kern w:val="0"/>
      <w:szCs w:val="21"/>
    </w:rPr>
  </w:style>
  <w:style w:type="character" w:customStyle="1" w:styleId="10">
    <w:name w:val="页眉 Char"/>
    <w:basedOn w:val="5"/>
    <w:link w:val="4"/>
    <w:uiPriority w:val="99"/>
    <w:rPr>
      <w:rFonts w:ascii="Times New Roman" w:hAnsi="Times New Roman" w:eastAsia="仿宋_GB2312" w:cs="Times New Roman"/>
      <w:sz w:val="18"/>
      <w:szCs w:val="18"/>
    </w:rPr>
  </w:style>
  <w:style w:type="character" w:customStyle="1" w:styleId="11">
    <w:name w:val="页脚 Char"/>
    <w:basedOn w:val="5"/>
    <w:link w:val="3"/>
    <w:qFormat/>
    <w:uiPriority w:val="99"/>
    <w:rPr>
      <w:rFonts w:ascii="Times New Roman" w:hAnsi="Times New Roman" w:eastAsia="仿宋_GB2312" w:cs="Times New Roman"/>
      <w:sz w:val="18"/>
      <w:szCs w:val="18"/>
    </w:rPr>
  </w:style>
  <w:style w:type="character" w:customStyle="1" w:styleId="12">
    <w:name w:val="批注框文本 Char"/>
    <w:basedOn w:val="5"/>
    <w:link w:val="2"/>
    <w:semiHidden/>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174</Words>
  <Characters>994</Characters>
  <Lines>8</Lines>
  <Paragraphs>2</Paragraphs>
  <TotalTime>0</TotalTime>
  <ScaleCrop>false</ScaleCrop>
  <LinksUpToDate>false</LinksUpToDate>
  <CharactersWithSpaces>1166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2017-12-13T01:43:00Z</dcterms:created>
  <dc:creator>lenovo</dc:creator>
  <cp:lastModifiedBy>Administrator</cp:lastModifiedBy>
  <dcterms:modified xsi:type="dcterms:W3CDTF">2021-12-15T01:53:42Z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