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翠江镇南街社区开展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“诚信进社区 点亮文明灯”诚信建设万里行主题宣传活动</w:t>
      </w:r>
    </w:p>
    <w:p>
      <w:pPr>
        <w:ind w:firstLine="883" w:firstLineChars="200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以前只是听过信用体系建设，具体是咋回事咱也不太清楚，今天来社区一听就明白了！”南街社区居民黄阿姨说。为提升市民的诚实守信意识，10月16日，翠江镇南街社区诚信建设万里行宣传活动走进翠园广场，将诚信和信用知识送到群众身边，营造“知信、守信、用信”的良好氛围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活动中，志愿者们带领社区居民共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学习了诚信建设的相关内容，让社区居民认识到，随着社会信用体系建设的不断深入，信用成为了个人资源和宝贵财富，守信主体可以享受到更多激励，鼓励大家珍爱信用记录，争做诚信市民。居民陈先生说道：“人无信不立，这里的‘信’，是诚信，是讲信用。我们作为城市的一份子，应该积极参与到社会信用体系建设中来，在日常生活中，讲文明，守诚信，争做诚信市民，共建诚信社会。”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活动现场，志愿者们引导广大居民做诚实信用的倡导者、践行者、守护者和传播者，让诚信之风吹进千家万户，营造守信光荣、失信可耻的良好社会风尚。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2" name="图片 2" descr="微信图片_2022111416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141650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1" name="图片 1" descr="微信图片_2022111416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141650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WUyMDhhMWNlZjdlZWY2N2M3YTc3MTQ5ODhkNTYifQ=="/>
  </w:docVars>
  <w:rsids>
    <w:rsidRoot w:val="57BD2A74"/>
    <w:rsid w:val="04FE60C9"/>
    <w:rsid w:val="09206CD0"/>
    <w:rsid w:val="17217911"/>
    <w:rsid w:val="346F6E87"/>
    <w:rsid w:val="37D10082"/>
    <w:rsid w:val="57BD2A74"/>
    <w:rsid w:val="6D694065"/>
    <w:rsid w:val="79C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421</Characters>
  <Lines>0</Lines>
  <Paragraphs>0</Paragraphs>
  <TotalTime>16</TotalTime>
  <ScaleCrop>false</ScaleCrop>
  <LinksUpToDate>false</LinksUpToDate>
  <CharactersWithSpaces>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2022-08-17T09:52:00Z</dcterms:created>
  <dc:creator>黄永辉</dc:creator>
  <cp:lastModifiedBy>东</cp:lastModifiedBy>
  <dcterms:modified xsi:type="dcterms:W3CDTF">2023-10-30T07:28:49Z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8579B874FF5843B0A07D2C52D0C5D8B1</vt:lpwstr>
  </property>
</Properties>
</file>