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城郊镇开展“至诚以笃行，守信以致远”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辖区内社区、街区商户管理，营造遵纪守法、诚信经营、公平竞争的文明市场环境，实现居民安心放心消费，筑牢商户诚信根基，10月27日，城郊镇滨江社区开展了“至诚以笃行，守信以致远”主题诚信经营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江社区工作人员深入沿街店铺，发放诚信经营情况调查问卷，并组织开展“社区诚信商户”线上投票活动，积极邀请社区居民参与诚信商户代表推选，将推选结果以宣传展板进行公示，分享代表商户的诚信经营经验，扩大诚信经营的推广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在社区商铺中营造了诚实守信的良好氛围，提升了社区商业街区的整体水平，进一步推动商户深入开展诚信经营、文明经商，切实保障了消费者的合法权益，充分发挥了先进典型的正面引导和示范表率作用，着力打造诚信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200660</wp:posOffset>
            </wp:positionV>
            <wp:extent cx="3651885" cy="2365375"/>
            <wp:effectExtent l="0" t="0" r="5715" b="12065"/>
            <wp:wrapNone/>
            <wp:docPr id="1" name="图片 1" descr="66e523083bd38ff6acb0c4cbec48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e523083bd38ff6acb0c4cbec48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188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71E94FD7"/>
    <w:rsid w:val="26A55390"/>
    <w:rsid w:val="2E8772ED"/>
    <w:rsid w:val="4D60554B"/>
    <w:rsid w:val="71E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2023-06-14T12:49:00Z</dcterms:created>
  <dc:creator>W-uHeyBoyess</dc:creator>
  <cp:lastModifiedBy>东</cp:lastModifiedBy>
  <cp:lastPrinted>2023-11-01T07:46:42Z</cp:lastPrinted>
  <dcterms:modified xsi:type="dcterms:W3CDTF">2023-11-01T07:46:49Z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1361714C44714D4E86984D5C7D4B4512_11</vt:lpwstr>
  </property>
</Properties>
</file>