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</w:rPr>
        <w:t>石壁镇开展诚信建设宣传活动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为进一步提高群众参与诚信石壁创建工作积极性，提高群众的思想道德水平和素质，宁化县石壁镇开展圩日常态化宣传活动。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通过摆放展板、悬挂横幅、发放宣传资料，向广大赶圩群众普及扫黑除恶、禁毒、反邪教、道路交通安全、防范电诈、道德诚信等知识，提醒广大群众提高安全防范意识，鼓励其积极动员身边亲朋好友参与到举报、揭发各类违法犯罪线索的行动中来，积极引导人们在日常生活中讲诚信、重信用，使讲诚信成为人们的普遍自觉行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通过本次宣传，让诚信深入人心，增强了石壁镇群众遵纪守法和自我保护的意识，提升了群众对平安石壁建设的知晓率。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347980</wp:posOffset>
            </wp:positionV>
            <wp:extent cx="3825240" cy="2869565"/>
            <wp:effectExtent l="0" t="0" r="0" b="10795"/>
            <wp:wrapTopAndBottom/>
            <wp:docPr id="1" name="图片 1" descr="88cd84ca1bbac42f219436cfd59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cd84ca1bbac42f219436cfd5952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JkOGI1NTEwODJmOGE0YzBiZjE1NWFlMzg4MTVjNjEifQ=="/>
  </w:docVars>
  <w:rsids>
    <w:rsidRoot w:val="33784FDA"/>
    <w:rsid w:val="002077E2"/>
    <w:rsid w:val="004D77E9"/>
    <w:rsid w:val="006624DD"/>
    <w:rsid w:val="009F28E6"/>
    <w:rsid w:val="00A333F5"/>
    <w:rsid w:val="00B574C2"/>
    <w:rsid w:val="00B97EFC"/>
    <w:rsid w:val="00D624DC"/>
    <w:rsid w:val="00D92764"/>
    <w:rsid w:val="00E54264"/>
    <w:rsid w:val="08755F2E"/>
    <w:rsid w:val="0DD867B5"/>
    <w:rsid w:val="1023222F"/>
    <w:rsid w:val="12E0733D"/>
    <w:rsid w:val="187435A2"/>
    <w:rsid w:val="1E400FD6"/>
    <w:rsid w:val="2D256DD2"/>
    <w:rsid w:val="33784FDA"/>
    <w:rsid w:val="6863347C"/>
    <w:rsid w:val="70C459C8"/>
    <w:rsid w:val="71E53C10"/>
    <w:rsid w:val="7D043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仿宋_GB2312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customStyle="1" w:styleId="8">
    <w:name w:val="一、黑体"/>
    <w:basedOn w:val="1"/>
    <w:uiPriority w:val="0"/>
    <w:pPr>
      <w:spacing w:line="560" w:lineRule="exact"/>
      <w:ind w:firstLine="640" w:firstLineChars="200"/>
    </w:pPr>
    <w:rPr>
      <w:rFonts w:eastAsia="黑体"/>
      <w:sz w:val="32"/>
    </w:rPr>
  </w:style>
  <w:style w:type="paragraph" w:customStyle="1" w:styleId="9">
    <w:name w:val="（一）楷体GB加粗"/>
    <w:basedOn w:val="1"/>
    <w:qFormat/>
    <w:uiPriority w:val="0"/>
    <w:pPr>
      <w:spacing w:line="560" w:lineRule="exact"/>
      <w:ind w:firstLine="640" w:firstLineChars="200"/>
    </w:pPr>
    <w:rPr>
      <w:rFonts w:eastAsia="楷体"/>
      <w:sz w:val="32"/>
    </w:rPr>
  </w:style>
  <w:style w:type="paragraph" w:customStyle="1" w:styleId="10">
    <w:name w:val="1.仿宋_GB2312加粗"/>
    <w:basedOn w:val="1"/>
    <w:qFormat/>
    <w:uiPriority w:val="0"/>
    <w:pPr>
      <w:spacing w:line="560" w:lineRule="exact"/>
      <w:ind w:firstLine="640" w:firstLineChars="200"/>
    </w:pPr>
    <w:rPr>
      <w:rFonts w:eastAsia="仿宋_GB2312"/>
      <w:b/>
      <w:sz w:val="32"/>
    </w:rPr>
  </w:style>
  <w:style w:type="paragraph" w:customStyle="1" w:styleId="11">
    <w:name w:val="方正小标宋简"/>
    <w:basedOn w:val="1"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customStyle="1" w:styleId="12">
    <w:name w:val="楷体居中"/>
    <w:basedOn w:val="1"/>
    <w:qFormat/>
    <w:uiPriority w:val="0"/>
    <w:pPr>
      <w:spacing w:line="560" w:lineRule="exact"/>
      <w:jc w:val="center"/>
    </w:pPr>
    <w:rPr>
      <w:rFonts w:eastAsia="楷体"/>
      <w:sz w:val="32"/>
    </w:rPr>
  </w:style>
  <w:style w:type="character" w:customStyle="1" w:styleId="13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239</Characters>
  <Lines>1</Lines>
  <Paragraphs>1</Paragraphs>
  <TotalTime>5</TotalTime>
  <ScaleCrop>false</ScaleCrop>
  <LinksUpToDate>false</LinksUpToDate>
  <CharactersWithSpaces>279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2020-07-23T08:49:00Z</dcterms:created>
  <dc:creator>好久不见</dc:creator>
  <cp:lastModifiedBy>东</cp:lastModifiedBy>
  <dcterms:modified xsi:type="dcterms:W3CDTF">2023-09-27T10:08:53Z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C2D82AEE930447F0B4AC21EFE41BD066_13</vt:lpwstr>
  </property>
</Properties>
</file>