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uto"/>
        <w:ind w:right="0"/>
        <w:jc w:val="both"/>
        <w:textAlignment w:val="auto"/>
        <w:outlineLvl w:val="9"/>
        <w:rPr>
          <w:rFonts w:hint="eastAsia" w:ascii="方正小标宋简体" w:hAnsi="PingFangSC-Medium" w:eastAsia="方正小标宋简体" w:cs="Arial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PingFangSC-Medium" w:eastAsia="方正小标宋简体" w:cs="Arial"/>
          <w:kern w:val="2"/>
          <w:sz w:val="40"/>
          <w:szCs w:val="40"/>
          <w:lang w:val="en-US" w:eastAsia="zh-CN" w:bidi="ar-SA"/>
        </w:rPr>
        <w:t>湖村镇开展“学会做人 守信笃行”进校园活动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0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"/>
        </w:rPr>
        <w:t>9月1日，开学第一天，湖村镇文明办、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平安办等多个部门在湖村中心学校开学典礼上开展“学会做人 守信笃行”进校园活动，以期提高学生诚信做人、诚信做事，以打造更美、更富、更和谐、更平安的湖村为终极目标。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中，志愿者给湖村中心学校的学生们上课“诚信做人”一课，一是要求诚实守信，有错就改，养成良好的处世立身品格；二是对待他人信守承诺，答应别人的事情之前一定要慎重，认真地想一想，自己能做到的才答应。根教师、家人、同学、朋友相处，时时处处离不开诚信，保持诚信的立场，老老实实学习，堂堂正正做做好自己该做的事，与老师、同学真诚相待、和睦相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活动共发放宣传材料50余份，进一步提高了学生们诚信意识，为建设诚信湖村打下坚实基础。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</w:pPr>
      <w:bookmarkStart w:id="0" w:name="_GoBack"/>
      <w:r>
        <w:rPr>
          <w:rFonts w:hint="eastAsia" w:ascii="仿宋_GB2312" w:eastAsia="仿宋_GB2312"/>
          <w:kern w:val="0"/>
          <w:sz w:val="32"/>
          <w:szCs w:val="32"/>
          <w:lang w:val="en-US" w:eastAsia="zh-CN" w:bidi="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229870</wp:posOffset>
            </wp:positionH>
            <wp:positionV relativeFrom="paragraph">
              <wp:posOffset>351790</wp:posOffset>
            </wp:positionV>
            <wp:extent cx="4787900" cy="2820670"/>
            <wp:effectExtent l="0" t="0" r="12700" b="13970"/>
            <wp:wrapNone/>
            <wp:docPr id="1" name="图片 1" descr="39ff700971d1ca553ea086f4bb4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9ff700971d1ca553ea086f4bb416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2820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ingFangSC-Medi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296B0F8B"/>
    <w:rsid w:val="18FE5501"/>
    <w:rsid w:val="21883F25"/>
    <w:rsid w:val="248A4000"/>
    <w:rsid w:val="296B0F8B"/>
    <w:rsid w:val="34C9683D"/>
    <w:rsid w:val="562C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2023-08-10T02:49:00Z</dcterms:created>
  <dc:creator>Rua%EF%BC%81</dc:creator>
  <cp:lastModifiedBy>东</cp:lastModifiedBy>
  <dcterms:modified xsi:type="dcterms:W3CDTF">2023-09-27T08:50:54Z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0A658CBC0ACB4FFBB916E02A599274F6_11</vt:lpwstr>
  </property>
</Properties>
</file>