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lang w:val="en-US" w:eastAsia="zh-CN"/>
        </w:rPr>
        <w:t>宁化县委编办开展“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lang w:eastAsia="zh-CN"/>
        </w:rPr>
        <w:t>讲诚信、重信用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lang w:val="en-US" w:eastAsia="zh-CN"/>
        </w:rPr>
        <w:t>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lang w:val="en-US" w:eastAsia="zh-CN"/>
        </w:rPr>
        <w:t>诚信宣传活动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诚信是公民的基本道德规范之一，是中华民族的优良传统美德，是立身之本、立业之基。为加快推进社会信用体系建设，营造人人讲诚信的良好社会风气。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5月30日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</w:rPr>
        <w:t>宁化县委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</w:rPr>
        <w:t>办组织志愿者进社区开展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诚信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</w:rPr>
        <w:t>宣传活动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  <w:t>，向社区居民发放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印有诚信小故事的宣传单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  <w:t>。积极引导广大群众在日常生活中讲诚信、重信用，形成诚实守信的良好社会风尚，推进诚信建设规范化、长效化，合力营造诚实守信的良好社会环境。此次活动得到了社区群众的积极响应和称赞。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中共宁化县委机构编制委员会办公室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2023年5月</w:t>
      </w: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93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3300730" cy="4401820"/>
            <wp:effectExtent l="0" t="0" r="6350" b="254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440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260813CD"/>
    <w:rsid w:val="2E222CD0"/>
    <w:rsid w:val="39613A42"/>
    <w:rsid w:val="46C3125D"/>
    <w:rsid w:val="4D3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241</Characters>
  <Lines>0</Lines>
  <Paragraphs>0</Paragraphs>
  <TotalTime>2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2021-12-16T08:50:00Z</dcterms:created>
  <dc:creator>Administrator</dc:creator>
  <cp:lastModifiedBy>WPS_1550111345</cp:lastModifiedBy>
  <cp:lastPrinted>2021-12-16T09:02:00Z</cp:lastPrinted>
  <dcterms:modified xsi:type="dcterms:W3CDTF">2023-07-03T02:42:14Z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C8D7628D1AD041F4BA95A5ADD70258BE</vt:lpwstr>
  </property>
</Properties>
</file>