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湖村镇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开展年前诚信宁化宣传活动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为全面推进诚信体系建设，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弘扬诚信美德，积极营造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春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期间诚信经营良好社会风气，给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人民群众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创造一个诚信温馨、安全舒心的消费环境，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1月16日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，湖村镇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企业站、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文明办组织志愿者在辖区内开展诚信守法经营宣传活动，营造诚信经营好风气。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活动过程中，湖村镇志愿者与村居工作人员一起走街串巷，进入店面，向城乡居民和经营户发放宣传单开展诚信宣传教育活动。向他们宣传、简介诚信的重要性，引导他们做诚实守信的人，争做诚信的传播者。</w:t>
      </w:r>
      <w:r>
        <w:rPr>
          <w:rFonts w:hint="eastAsia" w:ascii="仿宋_GB2312" w:eastAsia="仿宋_GB2312"/>
          <w:sz w:val="32"/>
          <w:szCs w:val="32"/>
        </w:rPr>
        <w:t>本次宣传活动，共发放宣传资料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00余份，宣传品100余份，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加强了对群众的诚信教育，推动了人民群众思想水平、素质的提高。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-3223895</wp:posOffset>
            </wp:positionV>
            <wp:extent cx="5274310" cy="3955415"/>
            <wp:effectExtent l="0" t="0" r="2540" b="6985"/>
            <wp:wrapTopAndBottom/>
            <wp:docPr id="2" name="图片 2" descr="156e7da341010748453bfbdf6f34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6e7da341010748453bfbdf6f34a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YzEzOTQ5MDc3Yjg3ODQ4ZDFhZDYyYmFlMDk4MDIifQ=="/>
  </w:docVars>
  <w:rsids>
    <w:rsidRoot w:val="283E3883"/>
    <w:rsid w:val="28307977"/>
    <w:rsid w:val="283E3883"/>
    <w:rsid w:val="3E9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283</Characters>
  <Lines>0</Lines>
  <Paragraphs>0</Paragraphs>
  <TotalTime>0</TotalTime>
  <ScaleCrop>false</ScaleCrop>
  <LinksUpToDate>false</LinksUpToDate>
  <CharactersWithSpaces>283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2023-01-16T08:22:00Z</dcterms:created>
  <dc:creator>菜菜子lee*</dc:creator>
  <cp:lastModifiedBy>菜菜子lee*</cp:lastModifiedBy>
  <dcterms:modified xsi:type="dcterms:W3CDTF">2023-01-29T02:59:40Z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0DF56A30DDB84D1E9BDEF5914AB68C72</vt:lpwstr>
  </property>
</Properties>
</file>