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宁化县方田乡开展诚信宣讲进校园活动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进一步减少校园欺凌和校园暴力事件的发生，增强学生的法治观念、诚信意识，预防青少年犯罪，促进青少年健康成长。方田乡综治中心联合石壁派出所民警走进方田中心学校，开展“预防校园欺凌，护航学生成长”为主题的诚信法治宣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，法制副校长周晓东结合多起真实、典型案例以案释法，就未成年人犯罪及侵犯未成年人权益犯罪的特点、原因进行了分析，详细讲解了校园暴力的范围，指出校园暴力对学生精神和身体造成的伤害，并提醒同学们提高自我保护能力预防违法犯罪。同时志愿者们还为学生发放了法治知识和诚信故事宣传手册， 告诫在座学生要“不以善小而不为，不以恶小而为之”，团结同学、尊敬师长，敬畏法律、生命。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校园诚信法治宣传活动共发放宣传材料100余份，受教育师生150余人，赢得了广大师生的一致好评，对预防和减少青少年违法犯罪，促进青少年健康成长以及维护学校的正常教学秩序起到了积极作用，为构建平安校园打下了良好的基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53990" cy="3940810"/>
            <wp:effectExtent l="0" t="0" r="3810" b="6350"/>
            <wp:docPr id="1" name="图片 1" descr="d77c517582d38d4a40679d1f3c64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7c517582d38d4a40679d1f3c647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753C7A0B"/>
    <w:rsid w:val="03AE0C62"/>
    <w:rsid w:val="047A602A"/>
    <w:rsid w:val="605618BA"/>
    <w:rsid w:val="753C7A0B"/>
    <w:rsid w:val="7A1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418</Characters>
  <Lines>0</Lines>
  <Paragraphs>0</Paragraphs>
  <TotalTime>7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2022-03-03T02:24:00Z</dcterms:created>
  <dc:creator>Administrator</dc:creator>
  <cp:lastModifiedBy>WPS_1550111345</cp:lastModifiedBy>
  <dcterms:modified xsi:type="dcterms:W3CDTF">2022-11-29T03:15:22Z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210264B9E02549049C62C486436DEA3F</vt:lpwstr>
  </property>
</Properties>
</file>