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下拨2020年</w:t>
      </w:r>
      <w:r>
        <w:rPr>
          <w:rFonts w:hint="eastAsia"/>
          <w:lang w:val="en-US" w:eastAsia="zh-CN"/>
        </w:rPr>
        <w:t>3</w:t>
      </w:r>
      <w:r>
        <w:rPr>
          <w:rFonts w:hint="default"/>
          <w:lang w:val="en-US" w:eastAsia="zh-CN"/>
        </w:rPr>
        <w:t>季度“福彩圆梦·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孤儿助学工程”助学金汇总表</w:t>
      </w:r>
    </w:p>
    <w:tbl>
      <w:tblPr>
        <w:tblStyle w:val="6"/>
        <w:tblpPr w:leftFromText="180" w:rightFromText="180" w:vertAnchor="text" w:horzAnchor="page" w:tblpX="1687" w:tblpY="621"/>
        <w:tblOverlap w:val="never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767"/>
        <w:gridCol w:w="1767"/>
        <w:gridCol w:w="1768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发放人数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发放金额（元）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翠江镇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10000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湖村镇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2500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石壁镇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5000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淮土镇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2500</w:t>
            </w:r>
          </w:p>
        </w:tc>
        <w:tc>
          <w:tcPr>
            <w:tcW w:w="1768" w:type="dxa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7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20000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lang w:val="en-US" w:eastAsia="zh-CN"/>
        </w:rPr>
        <w:t>审批：张秀华         审核：曹周福     制表：黄兴富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C29E5"/>
    <w:rsid w:val="14EC29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440" w:lineRule="exact"/>
      <w:jc w:val="center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2020-09-21T07:34:00Z</dcterms:created>
  <dc:creator>邱洪强</dc:creator>
  <cp:lastModifiedBy>邱洪强</cp:lastModifiedBy>
  <dcterms:modified xsi:type="dcterms:W3CDTF">2020-09-21T07:36:35Z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