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left="0" w:leftChars="0" w:firstLine="0" w:firstLineChars="0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附件1：</w:t>
      </w:r>
    </w:p>
    <w:p>
      <w:pPr>
        <w:snapToGrid w:val="0"/>
        <w:spacing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宁化县市场监督管理局</w:t>
      </w:r>
    </w:p>
    <w:p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儿童化妆品专项整治行动工作协调小组</w:t>
      </w:r>
    </w:p>
    <w:bookmarkEnd w:id="0"/>
    <w:p>
      <w:pPr>
        <w:snapToGrid w:val="0"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6"/>
        <w:spacing w:line="560" w:lineRule="exact"/>
        <w:rPr>
          <w:rFonts w:cs="黑体"/>
        </w:rPr>
      </w:pPr>
      <w:r>
        <w:rPr>
          <w:rFonts w:hint="eastAsia" w:cs="黑体"/>
        </w:rPr>
        <w:t>组  长：</w:t>
      </w:r>
      <w:r>
        <w:rPr>
          <w:rFonts w:hint="eastAsia" w:ascii="Times New Roman" w:hAnsi="Times New Roman" w:eastAsia="仿宋_GB2312"/>
        </w:rPr>
        <w:t>陈友发  党组书记、局长</w:t>
      </w:r>
    </w:p>
    <w:p>
      <w:pPr>
        <w:pStyle w:val="6"/>
        <w:spacing w:line="560" w:lineRule="exact"/>
        <w:rPr>
          <w:rFonts w:hint="eastAsia" w:ascii="Times New Roman" w:hAnsi="Times New Roman" w:eastAsia="仿宋_GB2312"/>
        </w:rPr>
      </w:pPr>
      <w:r>
        <w:rPr>
          <w:rFonts w:hint="eastAsia" w:cs="黑体"/>
        </w:rPr>
        <w:t>副组长：</w:t>
      </w:r>
      <w:r>
        <w:rPr>
          <w:rFonts w:hint="eastAsia" w:ascii="Times New Roman" w:hAnsi="Times New Roman" w:eastAsia="仿宋_GB2312"/>
        </w:rPr>
        <w:t xml:space="preserve">张河沐  党组成员、副局长  </w:t>
      </w:r>
    </w:p>
    <w:p>
      <w:pPr>
        <w:pStyle w:val="6"/>
        <w:spacing w:line="560" w:lineRule="exact"/>
        <w:ind w:firstLine="0" w:firstLineChars="0"/>
        <w:rPr>
          <w:rFonts w:hint="eastAsia" w:eastAsia="仿宋_GB2312"/>
        </w:rPr>
      </w:pPr>
      <w:r>
        <w:rPr>
          <w:rFonts w:hint="eastAsia" w:ascii="Times New Roman" w:hAnsi="Times New Roman" w:eastAsia="仿宋_GB2312"/>
        </w:rPr>
        <w:t xml:space="preserve">    </w:t>
      </w:r>
      <w:r>
        <w:rPr>
          <w:rFonts w:hint="eastAsia" w:cs="黑体"/>
        </w:rPr>
        <w:t>成  员：</w:t>
      </w:r>
      <w:r>
        <w:rPr>
          <w:rFonts w:hint="eastAsia" w:eastAsia="仿宋_GB2312"/>
        </w:rPr>
        <w:t>何长兴  药械股股长（牵头股室）</w:t>
      </w:r>
    </w:p>
    <w:p>
      <w:pPr>
        <w:pStyle w:val="6"/>
        <w:spacing w:line="560" w:lineRule="exact"/>
        <w:ind w:firstLine="1920" w:firstLineChars="600"/>
        <w:rPr>
          <w:rFonts w:eastAsia="仿宋_GB2312"/>
        </w:rPr>
      </w:pPr>
      <w:r>
        <w:rPr>
          <w:rFonts w:hint="eastAsia" w:eastAsia="仿宋_GB2312"/>
        </w:rPr>
        <w:t>范红连  办公室主任</w:t>
      </w:r>
    </w:p>
    <w:p>
      <w:pPr>
        <w:pStyle w:val="6"/>
        <w:spacing w:line="560" w:lineRule="exact"/>
        <w:ind w:firstLine="1920" w:firstLineChars="600"/>
        <w:rPr>
          <w:rFonts w:hint="eastAsia" w:eastAsia="仿宋_GB2312"/>
        </w:rPr>
      </w:pPr>
      <w:r>
        <w:rPr>
          <w:rFonts w:hint="eastAsia" w:eastAsia="仿宋_GB2312"/>
        </w:rPr>
        <w:t>刘雯蓉  政策法规股股长</w:t>
      </w:r>
    </w:p>
    <w:p>
      <w:pPr>
        <w:pStyle w:val="6"/>
        <w:spacing w:line="560" w:lineRule="exact"/>
        <w:ind w:firstLine="1920" w:firstLineChars="600"/>
        <w:rPr>
          <w:rFonts w:hint="eastAsia" w:eastAsia="仿宋_GB2312"/>
        </w:rPr>
      </w:pPr>
      <w:r>
        <w:rPr>
          <w:rFonts w:hint="eastAsia" w:eastAsia="仿宋_GB2312"/>
        </w:rPr>
        <w:t>黄晓芸  局机关党办主任</w:t>
      </w:r>
    </w:p>
    <w:p>
      <w:pPr>
        <w:pStyle w:val="6"/>
        <w:spacing w:line="560" w:lineRule="exact"/>
        <w:ind w:firstLine="1920" w:firstLineChars="600"/>
        <w:rPr>
          <w:rFonts w:eastAsia="仿宋_GB2312"/>
        </w:rPr>
      </w:pPr>
      <w:r>
        <w:rPr>
          <w:rFonts w:hint="eastAsia" w:eastAsia="仿宋_GB2312"/>
        </w:rPr>
        <w:t>黄巧玲  消费者权益保护股股长</w:t>
      </w:r>
    </w:p>
    <w:p>
      <w:pPr>
        <w:pStyle w:val="6"/>
        <w:spacing w:line="560" w:lineRule="exact"/>
        <w:ind w:firstLine="1920" w:firstLineChars="600"/>
        <w:rPr>
          <w:rFonts w:hint="eastAsia" w:eastAsia="仿宋_GB2312"/>
        </w:rPr>
      </w:pPr>
      <w:r>
        <w:rPr>
          <w:rFonts w:hint="eastAsia" w:eastAsia="仿宋_GB2312"/>
        </w:rPr>
        <w:t>黄兴旺  执法大队负责人</w:t>
      </w:r>
    </w:p>
    <w:p>
      <w:pPr>
        <w:pStyle w:val="6"/>
        <w:spacing w:line="560" w:lineRule="exact"/>
        <w:ind w:firstLine="1920" w:firstLineChars="600"/>
        <w:rPr>
          <w:rFonts w:eastAsia="仿宋_GB2312"/>
        </w:rPr>
      </w:pPr>
      <w:r>
        <w:rPr>
          <w:rFonts w:hint="eastAsia" w:eastAsia="仿宋_GB2312"/>
        </w:rPr>
        <w:t>周生林  翠江所所长</w:t>
      </w:r>
    </w:p>
    <w:p>
      <w:pPr>
        <w:pStyle w:val="6"/>
        <w:spacing w:line="560" w:lineRule="exact"/>
        <w:ind w:firstLine="1920" w:firstLineChars="600"/>
        <w:rPr>
          <w:rFonts w:eastAsia="仿宋_GB2312"/>
        </w:rPr>
      </w:pPr>
      <w:r>
        <w:rPr>
          <w:rFonts w:hint="eastAsia" w:eastAsia="仿宋_GB2312"/>
        </w:rPr>
        <w:t>吴焰辉  城郊所所长</w:t>
      </w:r>
    </w:p>
    <w:p>
      <w:pPr>
        <w:pStyle w:val="6"/>
        <w:spacing w:line="560" w:lineRule="exact"/>
        <w:ind w:firstLine="1920" w:firstLineChars="600"/>
        <w:rPr>
          <w:rFonts w:eastAsia="仿宋_GB2312"/>
        </w:rPr>
      </w:pPr>
      <w:r>
        <w:rPr>
          <w:rFonts w:hint="eastAsia" w:eastAsia="仿宋_GB2312"/>
        </w:rPr>
        <w:t>王  斌  石壁所所长</w:t>
      </w:r>
    </w:p>
    <w:p>
      <w:pPr>
        <w:pStyle w:val="6"/>
        <w:spacing w:line="560" w:lineRule="exact"/>
        <w:ind w:firstLine="1920" w:firstLineChars="600"/>
        <w:rPr>
          <w:rFonts w:hint="eastAsia" w:eastAsia="仿宋_GB2312"/>
        </w:rPr>
      </w:pPr>
      <w:r>
        <w:rPr>
          <w:rFonts w:hint="eastAsia" w:eastAsia="仿宋_GB2312"/>
        </w:rPr>
        <w:t>张清松  曹坊所副所长（主持工作）</w:t>
      </w:r>
    </w:p>
    <w:p>
      <w:pPr>
        <w:pStyle w:val="6"/>
        <w:spacing w:line="560" w:lineRule="exact"/>
        <w:rPr>
          <w:rFonts w:hint="eastAsia" w:eastAsia="仿宋_GB2312"/>
        </w:rPr>
      </w:pPr>
      <w:r>
        <w:rPr>
          <w:rFonts w:hint="eastAsia" w:eastAsia="仿宋_GB2312"/>
        </w:rPr>
        <w:t xml:space="preserve">        江仁水  安远所副所长（主持工作）</w:t>
      </w:r>
    </w:p>
    <w:p>
      <w:pPr>
        <w:pStyle w:val="6"/>
        <w:spacing w:line="560" w:lineRule="exact"/>
        <w:ind w:firstLine="1920" w:firstLineChars="600"/>
        <w:rPr>
          <w:rFonts w:hint="eastAsia" w:eastAsia="仿宋_GB2312"/>
        </w:rPr>
      </w:pPr>
      <w:r>
        <w:rPr>
          <w:rFonts w:hint="eastAsia" w:eastAsia="仿宋_GB2312"/>
        </w:rPr>
        <w:t>夏华平  湖村所副所长（主持工作）</w:t>
      </w:r>
    </w:p>
    <w:p>
      <w:pPr>
        <w:pStyle w:val="6"/>
        <w:spacing w:line="560" w:lineRule="exact"/>
        <w:rPr>
          <w:rFonts w:hint="eastAsia" w:ascii="仿宋_GB2312" w:hAnsi="仿宋_GB2312" w:eastAsia="仿宋_GB2312" w:cs="仿宋_GB2312"/>
        </w:rPr>
      </w:pPr>
      <w:r>
        <w:rPr>
          <w:rFonts w:eastAsia="仿宋_GB2312"/>
        </w:rPr>
        <w:t>协调小组办公室设置在药</w:t>
      </w:r>
      <w:r>
        <w:rPr>
          <w:rFonts w:hint="eastAsia" w:eastAsia="仿宋_GB2312"/>
        </w:rPr>
        <w:t>械股</w:t>
      </w:r>
      <w:r>
        <w:rPr>
          <w:rFonts w:eastAsia="仿宋_GB2312"/>
        </w:rPr>
        <w:t>，负责专项整治行动的组织协调</w:t>
      </w:r>
      <w:r>
        <w:rPr>
          <w:rFonts w:hint="eastAsia" w:eastAsia="仿宋_GB2312"/>
        </w:rPr>
        <w:t>和信息汇总上报</w:t>
      </w:r>
      <w:r>
        <w:rPr>
          <w:rFonts w:eastAsia="仿宋_GB2312"/>
        </w:rPr>
        <w:t>工作。</w:t>
      </w:r>
    </w:p>
    <w:p>
      <w:pPr>
        <w:pStyle w:val="2"/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（备注:小组成员的岗位如有变动，由其接任者自然替补）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606EC"/>
    <w:rsid w:val="676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customStyle="1" w:styleId="6">
    <w:name w:val="黑体三号空2格"/>
    <w:basedOn w:val="1"/>
    <w:qFormat/>
    <w:uiPriority w:val="0"/>
    <w:pPr>
      <w:adjustRightInd w:val="0"/>
      <w:snapToGrid w:val="0"/>
      <w:spacing w:line="680" w:lineRule="exact"/>
      <w:ind w:firstLine="640" w:firstLineChars="200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2021-06-25T00:50:00Z</dcterms:created>
  <dc:creator>黄月柔-</dc:creator>
  <cp:lastModifiedBy>黄月柔-</cp:lastModifiedBy>
  <dcterms:modified xsi:type="dcterms:W3CDTF">2021-06-25T00:51:07Z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307D1E9C9500466DB312991FD0017710</vt:lpwstr>
  </property>
</Properties>
</file>