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81676">
      <w:pPr>
        <w:spacing w:line="540" w:lineRule="exact"/>
        <w:rPr>
          <w:rFonts w:hint="eastAsia" w:ascii="黑体" w:hAnsi="黑体" w:eastAsia="黑体"/>
          <w:spacing w:val="7"/>
          <w:sz w:val="32"/>
          <w:szCs w:val="32"/>
        </w:rPr>
      </w:pPr>
      <w:bookmarkStart w:id="7" w:name="_GoBack"/>
      <w:bookmarkEnd w:id="7"/>
      <w:bookmarkStart w:id="0" w:name="OLE_LINK6"/>
      <w:bookmarkStart w:id="1" w:name="OLE_LINK5"/>
    </w:p>
    <w:p w14:paraId="60DA441F">
      <w:pPr>
        <w:spacing w:line="540" w:lineRule="exact"/>
        <w:rPr>
          <w:rFonts w:ascii="黑体" w:hAnsi="黑体" w:eastAsia="黑体"/>
          <w:spacing w:val="7"/>
          <w:sz w:val="32"/>
          <w:szCs w:val="32"/>
        </w:rPr>
      </w:pPr>
      <w:r>
        <w:rPr>
          <w:rFonts w:hint="eastAsia" w:ascii="黑体" w:hAnsi="黑体" w:eastAsia="黑体"/>
          <w:spacing w:val="7"/>
          <w:sz w:val="32"/>
          <w:szCs w:val="32"/>
        </w:rPr>
        <w:t>附件</w:t>
      </w:r>
    </w:p>
    <w:p w14:paraId="6ECF293D">
      <w:pPr>
        <w:spacing w:line="540" w:lineRule="exact"/>
        <w:jc w:val="center"/>
        <w:rPr>
          <w:rFonts w:ascii="方正小标宋简体" w:hAnsi="新宋体" w:eastAsia="方正小标宋简体"/>
          <w:sz w:val="36"/>
          <w:szCs w:val="36"/>
        </w:rPr>
      </w:pPr>
      <w:r>
        <w:rPr>
          <w:rFonts w:ascii="方正小标宋简体" w:hAnsi="新宋体" w:eastAsia="方正小标宋简体"/>
          <w:spacing w:val="7"/>
          <w:sz w:val="36"/>
          <w:szCs w:val="36"/>
        </w:rPr>
        <w:t>2024</w:t>
      </w:r>
      <w:r>
        <w:rPr>
          <w:rFonts w:hint="eastAsia" w:ascii="方正小标宋简体" w:hAnsi="新宋体" w:eastAsia="方正小标宋简体"/>
          <w:spacing w:val="7"/>
          <w:sz w:val="36"/>
          <w:szCs w:val="36"/>
        </w:rPr>
        <w:t>年基层农技推广体系改革与建设项目农业科技示范展示基地建设验收结果</w:t>
      </w:r>
      <w:r>
        <w:rPr>
          <w:rFonts w:hint="eastAsia" w:ascii="方正小标宋简体" w:hAnsi="新宋体" w:eastAsia="方正小标宋简体"/>
          <w:spacing w:val="6"/>
          <w:sz w:val="36"/>
          <w:szCs w:val="36"/>
        </w:rPr>
        <w:t>表</w:t>
      </w:r>
      <w:bookmarkEnd w:id="0"/>
      <w:bookmarkEnd w:id="1"/>
    </w:p>
    <w:tbl>
      <w:tblPr>
        <w:tblStyle w:val="5"/>
        <w:tblW w:w="13956"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2568"/>
        <w:gridCol w:w="2329"/>
        <w:gridCol w:w="1425"/>
        <w:gridCol w:w="2513"/>
        <w:gridCol w:w="2156"/>
        <w:gridCol w:w="2175"/>
      </w:tblGrid>
      <w:tr w14:paraId="23D5C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790" w:type="dxa"/>
            <w:vAlign w:val="center"/>
          </w:tcPr>
          <w:p w14:paraId="1A5F6819">
            <w:pPr>
              <w:spacing w:line="400" w:lineRule="exact"/>
              <w:jc w:val="center"/>
              <w:rPr>
                <w:rFonts w:ascii="宋体"/>
                <w:b/>
                <w:sz w:val="24"/>
                <w:szCs w:val="24"/>
              </w:rPr>
            </w:pPr>
            <w:r>
              <w:rPr>
                <w:rFonts w:hint="eastAsia" w:ascii="宋体" w:hAnsi="宋体"/>
                <w:b/>
                <w:sz w:val="24"/>
                <w:szCs w:val="24"/>
              </w:rPr>
              <w:t>序号</w:t>
            </w:r>
          </w:p>
        </w:tc>
        <w:tc>
          <w:tcPr>
            <w:tcW w:w="2568" w:type="dxa"/>
            <w:vAlign w:val="center"/>
          </w:tcPr>
          <w:p w14:paraId="2B8106CF">
            <w:pPr>
              <w:spacing w:line="400" w:lineRule="exact"/>
              <w:jc w:val="center"/>
              <w:rPr>
                <w:rFonts w:ascii="宋体"/>
                <w:b/>
                <w:sz w:val="24"/>
                <w:szCs w:val="24"/>
              </w:rPr>
            </w:pPr>
            <w:r>
              <w:rPr>
                <w:rFonts w:hint="eastAsia" w:ascii="宋体" w:hAnsi="宋体"/>
                <w:b/>
                <w:sz w:val="24"/>
                <w:szCs w:val="24"/>
              </w:rPr>
              <w:t>项目名称</w:t>
            </w:r>
          </w:p>
        </w:tc>
        <w:tc>
          <w:tcPr>
            <w:tcW w:w="2329" w:type="dxa"/>
            <w:vAlign w:val="center"/>
          </w:tcPr>
          <w:p w14:paraId="5476DD1C">
            <w:pPr>
              <w:spacing w:line="400" w:lineRule="exact"/>
              <w:jc w:val="center"/>
              <w:rPr>
                <w:rFonts w:ascii="宋体"/>
                <w:b/>
                <w:sz w:val="24"/>
                <w:szCs w:val="24"/>
              </w:rPr>
            </w:pPr>
            <w:r>
              <w:rPr>
                <w:rFonts w:hint="eastAsia" w:ascii="宋体" w:hAnsi="宋体"/>
                <w:b/>
                <w:sz w:val="24"/>
                <w:szCs w:val="24"/>
                <w:lang w:val="en-US" w:eastAsia="zh-CN"/>
              </w:rPr>
              <w:t>建设</w:t>
            </w:r>
            <w:r>
              <w:rPr>
                <w:rFonts w:hint="eastAsia" w:ascii="宋体" w:hAnsi="宋体"/>
                <w:b/>
                <w:sz w:val="24"/>
                <w:szCs w:val="24"/>
              </w:rPr>
              <w:t>单位</w:t>
            </w:r>
          </w:p>
        </w:tc>
        <w:tc>
          <w:tcPr>
            <w:tcW w:w="1425" w:type="dxa"/>
            <w:vAlign w:val="center"/>
          </w:tcPr>
          <w:p w14:paraId="741E3B54">
            <w:pPr>
              <w:spacing w:line="400" w:lineRule="exact"/>
              <w:jc w:val="center"/>
              <w:rPr>
                <w:rFonts w:hint="eastAsia" w:ascii="宋体" w:eastAsia="宋体"/>
                <w:b/>
                <w:sz w:val="24"/>
                <w:szCs w:val="24"/>
                <w:lang w:val="en-US" w:eastAsia="zh-CN"/>
              </w:rPr>
            </w:pPr>
            <w:r>
              <w:rPr>
                <w:rFonts w:hint="eastAsia" w:ascii="宋体"/>
                <w:b/>
                <w:sz w:val="24"/>
                <w:szCs w:val="24"/>
                <w:lang w:val="en-US" w:eastAsia="zh-CN"/>
              </w:rPr>
              <w:t>建设</w:t>
            </w:r>
          </w:p>
          <w:p w14:paraId="696C5439">
            <w:pPr>
              <w:spacing w:line="400" w:lineRule="exact"/>
              <w:jc w:val="center"/>
              <w:rPr>
                <w:rFonts w:ascii="宋体"/>
                <w:b/>
                <w:sz w:val="24"/>
                <w:szCs w:val="24"/>
              </w:rPr>
            </w:pPr>
            <w:r>
              <w:rPr>
                <w:rFonts w:hint="eastAsia" w:ascii="宋体" w:hAnsi="宋体"/>
                <w:b/>
                <w:sz w:val="24"/>
                <w:szCs w:val="24"/>
              </w:rPr>
              <w:t>地点</w:t>
            </w:r>
          </w:p>
        </w:tc>
        <w:tc>
          <w:tcPr>
            <w:tcW w:w="2513" w:type="dxa"/>
            <w:vAlign w:val="center"/>
          </w:tcPr>
          <w:p w14:paraId="3AB1C0F2">
            <w:pPr>
              <w:spacing w:line="400" w:lineRule="exact"/>
              <w:jc w:val="center"/>
              <w:rPr>
                <w:rFonts w:ascii="宋体"/>
                <w:b/>
                <w:sz w:val="24"/>
                <w:szCs w:val="24"/>
              </w:rPr>
            </w:pPr>
            <w:r>
              <w:rPr>
                <w:rFonts w:hint="eastAsia" w:ascii="宋体" w:hAnsi="宋体"/>
                <w:b/>
                <w:sz w:val="24"/>
                <w:szCs w:val="24"/>
              </w:rPr>
              <w:t>项目</w:t>
            </w:r>
            <w:r>
              <w:rPr>
                <w:rFonts w:hint="eastAsia" w:ascii="宋体" w:hAnsi="宋体"/>
                <w:b/>
                <w:sz w:val="24"/>
                <w:szCs w:val="24"/>
                <w:lang w:val="en-US" w:eastAsia="zh-CN"/>
              </w:rPr>
              <w:t>建设</w:t>
            </w:r>
            <w:r>
              <w:rPr>
                <w:rFonts w:hint="eastAsia" w:ascii="宋体" w:hAnsi="宋体"/>
                <w:b/>
                <w:sz w:val="24"/>
                <w:szCs w:val="24"/>
              </w:rPr>
              <w:t>内容</w:t>
            </w:r>
          </w:p>
        </w:tc>
        <w:tc>
          <w:tcPr>
            <w:tcW w:w="2156" w:type="dxa"/>
            <w:vAlign w:val="center"/>
          </w:tcPr>
          <w:p w14:paraId="25DBC6F1">
            <w:pPr>
              <w:spacing w:line="400" w:lineRule="exact"/>
              <w:jc w:val="center"/>
              <w:rPr>
                <w:rFonts w:ascii="宋体"/>
                <w:b/>
                <w:sz w:val="24"/>
                <w:szCs w:val="24"/>
              </w:rPr>
            </w:pPr>
            <w:r>
              <w:rPr>
                <w:rFonts w:hint="eastAsia" w:ascii="宋体" w:hAnsi="宋体"/>
                <w:b/>
                <w:sz w:val="24"/>
                <w:szCs w:val="24"/>
              </w:rPr>
              <w:t>补助资金</w:t>
            </w:r>
          </w:p>
          <w:p w14:paraId="6A0D5248">
            <w:pPr>
              <w:spacing w:line="400" w:lineRule="exact"/>
              <w:jc w:val="center"/>
              <w:rPr>
                <w:rFonts w:ascii="宋体"/>
                <w:b/>
                <w:sz w:val="24"/>
                <w:szCs w:val="24"/>
              </w:rPr>
            </w:pPr>
            <w:r>
              <w:rPr>
                <w:rFonts w:hint="eastAsia" w:ascii="宋体" w:hAnsi="宋体"/>
                <w:b/>
                <w:sz w:val="24"/>
                <w:szCs w:val="24"/>
              </w:rPr>
              <w:t>（万元）</w:t>
            </w:r>
          </w:p>
        </w:tc>
        <w:tc>
          <w:tcPr>
            <w:tcW w:w="2175" w:type="dxa"/>
            <w:vAlign w:val="center"/>
          </w:tcPr>
          <w:p w14:paraId="4F773A21">
            <w:pPr>
              <w:spacing w:line="400" w:lineRule="exact"/>
              <w:jc w:val="center"/>
              <w:rPr>
                <w:rFonts w:hint="eastAsia" w:ascii="宋体" w:eastAsia="宋体"/>
                <w:b/>
                <w:sz w:val="24"/>
                <w:szCs w:val="24"/>
                <w:lang w:eastAsia="zh-CN"/>
              </w:rPr>
            </w:pPr>
            <w:r>
              <w:rPr>
                <w:rFonts w:hint="eastAsia" w:ascii="宋体" w:hAnsi="宋体"/>
                <w:b/>
                <w:sz w:val="24"/>
                <w:szCs w:val="24"/>
              </w:rPr>
              <w:t>验收结</w:t>
            </w:r>
            <w:r>
              <w:rPr>
                <w:rFonts w:hint="eastAsia" w:ascii="宋体" w:hAnsi="宋体"/>
                <w:b/>
                <w:sz w:val="24"/>
                <w:szCs w:val="24"/>
                <w:lang w:eastAsia="zh-CN"/>
              </w:rPr>
              <w:t>果</w:t>
            </w:r>
          </w:p>
        </w:tc>
      </w:tr>
      <w:tr w14:paraId="2A8BC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1" w:hRule="atLeast"/>
        </w:trPr>
        <w:tc>
          <w:tcPr>
            <w:tcW w:w="790" w:type="dxa"/>
            <w:vAlign w:val="center"/>
          </w:tcPr>
          <w:p w14:paraId="6B04B56E">
            <w:pPr>
              <w:spacing w:line="500" w:lineRule="exact"/>
              <w:jc w:val="center"/>
              <w:rPr>
                <w:rFonts w:ascii="宋体" w:hAnsi="宋体"/>
                <w:sz w:val="24"/>
                <w:szCs w:val="24"/>
              </w:rPr>
            </w:pPr>
            <w:r>
              <w:rPr>
                <w:rFonts w:ascii="宋体" w:hAnsi="宋体"/>
                <w:sz w:val="24"/>
                <w:szCs w:val="24"/>
              </w:rPr>
              <w:t>1</w:t>
            </w:r>
          </w:p>
        </w:tc>
        <w:tc>
          <w:tcPr>
            <w:tcW w:w="2568" w:type="dxa"/>
            <w:vMerge w:val="restart"/>
            <w:vAlign w:val="center"/>
          </w:tcPr>
          <w:p w14:paraId="5F4EC0C3">
            <w:pPr>
              <w:spacing w:line="500" w:lineRule="exact"/>
              <w:jc w:val="center"/>
              <w:rPr>
                <w:rFonts w:ascii="宋体"/>
                <w:sz w:val="24"/>
                <w:szCs w:val="24"/>
              </w:rPr>
            </w:pPr>
            <w:bookmarkStart w:id="2" w:name="OLE_LINK3"/>
            <w:bookmarkStart w:id="3" w:name="OLE_LINK4"/>
            <w:bookmarkStart w:id="4" w:name="OLE_LINK7"/>
            <w:r>
              <w:rPr>
                <w:rFonts w:ascii="宋体" w:hAnsi="宋体"/>
                <w:sz w:val="24"/>
                <w:szCs w:val="24"/>
              </w:rPr>
              <w:t>2024</w:t>
            </w:r>
            <w:r>
              <w:rPr>
                <w:rFonts w:hint="eastAsia" w:ascii="宋体" w:hAnsi="宋体"/>
                <w:sz w:val="24"/>
                <w:szCs w:val="24"/>
              </w:rPr>
              <w:t>年基层农技推广体系改革与建设项目农业科技示范展示基地建设</w:t>
            </w:r>
            <w:bookmarkEnd w:id="2"/>
            <w:bookmarkEnd w:id="3"/>
            <w:bookmarkEnd w:id="4"/>
          </w:p>
        </w:tc>
        <w:tc>
          <w:tcPr>
            <w:tcW w:w="2329" w:type="dxa"/>
            <w:vAlign w:val="center"/>
          </w:tcPr>
          <w:p w14:paraId="1E2ED3CF">
            <w:pPr>
              <w:spacing w:line="500" w:lineRule="exact"/>
              <w:jc w:val="center"/>
              <w:rPr>
                <w:rFonts w:ascii="宋体"/>
                <w:sz w:val="24"/>
                <w:szCs w:val="24"/>
              </w:rPr>
            </w:pPr>
            <w:r>
              <w:rPr>
                <w:rFonts w:hint="eastAsia" w:ascii="宋体" w:hAnsi="宋体"/>
                <w:sz w:val="24"/>
                <w:szCs w:val="24"/>
              </w:rPr>
              <w:t>三明贵青生态农业有限公司</w:t>
            </w:r>
          </w:p>
        </w:tc>
        <w:tc>
          <w:tcPr>
            <w:tcW w:w="1425" w:type="dxa"/>
            <w:vAlign w:val="center"/>
          </w:tcPr>
          <w:p w14:paraId="41F0F665">
            <w:pPr>
              <w:spacing w:line="500" w:lineRule="exact"/>
              <w:jc w:val="center"/>
              <w:rPr>
                <w:rFonts w:ascii="宋体"/>
                <w:sz w:val="24"/>
                <w:szCs w:val="24"/>
              </w:rPr>
            </w:pPr>
            <w:r>
              <w:rPr>
                <w:rFonts w:hint="eastAsia" w:ascii="宋体" w:hAnsi="宋体"/>
                <w:sz w:val="24"/>
                <w:szCs w:val="24"/>
              </w:rPr>
              <w:t>淮土</w:t>
            </w:r>
          </w:p>
        </w:tc>
        <w:tc>
          <w:tcPr>
            <w:tcW w:w="2513" w:type="dxa"/>
            <w:vAlign w:val="center"/>
          </w:tcPr>
          <w:p w14:paraId="5DFF4066">
            <w:pPr>
              <w:spacing w:line="540" w:lineRule="exact"/>
              <w:ind w:firstLine="640" w:firstLineChars="200"/>
              <w:jc w:val="center"/>
              <w:rPr>
                <w:rFonts w:hint="default" w:ascii="仿宋_GB2312" w:eastAsia="仿宋_GB2312" w:cs="仿宋_GB2312"/>
                <w:sz w:val="32"/>
                <w:szCs w:val="32"/>
                <w:lang w:val="en-US" w:eastAsia="zh-CN"/>
              </w:rPr>
            </w:pPr>
            <w:bookmarkStart w:id="5" w:name="OLE_LINK8"/>
            <w:bookmarkStart w:id="6" w:name="OLE_LINK9"/>
            <w:r>
              <w:rPr>
                <w:rFonts w:hint="eastAsia" w:ascii="仿宋_GB2312" w:eastAsia="仿宋_GB2312" w:cs="仿宋_GB2312"/>
                <w:sz w:val="32"/>
                <w:szCs w:val="32"/>
                <w:lang w:val="en-US" w:eastAsia="zh-CN"/>
              </w:rPr>
              <w:t>农业科技示范展示基地建设</w:t>
            </w:r>
          </w:p>
          <w:bookmarkEnd w:id="5"/>
          <w:bookmarkEnd w:id="6"/>
          <w:p w14:paraId="3C151998">
            <w:pPr>
              <w:spacing w:line="500" w:lineRule="exact"/>
              <w:jc w:val="center"/>
              <w:rPr>
                <w:rFonts w:ascii="宋体"/>
                <w:sz w:val="24"/>
                <w:szCs w:val="24"/>
              </w:rPr>
            </w:pPr>
          </w:p>
        </w:tc>
        <w:tc>
          <w:tcPr>
            <w:tcW w:w="2156" w:type="dxa"/>
            <w:vAlign w:val="center"/>
          </w:tcPr>
          <w:p w14:paraId="67C8914A">
            <w:pPr>
              <w:spacing w:line="500" w:lineRule="exact"/>
              <w:jc w:val="center"/>
              <w:rPr>
                <w:rFonts w:ascii="宋体" w:hAnsi="宋体"/>
                <w:sz w:val="24"/>
                <w:szCs w:val="24"/>
              </w:rPr>
            </w:pPr>
            <w:r>
              <w:rPr>
                <w:rFonts w:ascii="宋体" w:hAnsi="宋体"/>
                <w:sz w:val="24"/>
                <w:szCs w:val="24"/>
              </w:rPr>
              <w:t>8</w:t>
            </w:r>
          </w:p>
        </w:tc>
        <w:tc>
          <w:tcPr>
            <w:tcW w:w="2175" w:type="dxa"/>
            <w:vAlign w:val="center"/>
          </w:tcPr>
          <w:p w14:paraId="676F6DD1">
            <w:pPr>
              <w:spacing w:line="500" w:lineRule="exact"/>
              <w:jc w:val="center"/>
              <w:rPr>
                <w:rFonts w:ascii="宋体"/>
                <w:sz w:val="24"/>
                <w:szCs w:val="24"/>
              </w:rPr>
            </w:pPr>
            <w:r>
              <w:rPr>
                <w:rFonts w:hint="eastAsia" w:ascii="宋体" w:hAnsi="宋体"/>
                <w:sz w:val="24"/>
                <w:szCs w:val="24"/>
              </w:rPr>
              <w:t>合格</w:t>
            </w:r>
          </w:p>
        </w:tc>
      </w:tr>
      <w:tr w14:paraId="1A26E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7" w:hRule="atLeast"/>
        </w:trPr>
        <w:tc>
          <w:tcPr>
            <w:tcW w:w="790" w:type="dxa"/>
            <w:vAlign w:val="center"/>
          </w:tcPr>
          <w:p w14:paraId="38F1FA91">
            <w:pPr>
              <w:spacing w:line="500" w:lineRule="exact"/>
              <w:jc w:val="center"/>
              <w:rPr>
                <w:rFonts w:ascii="宋体" w:hAnsi="宋体"/>
                <w:sz w:val="24"/>
                <w:szCs w:val="24"/>
              </w:rPr>
            </w:pPr>
            <w:r>
              <w:rPr>
                <w:rFonts w:ascii="宋体" w:hAnsi="宋体"/>
                <w:sz w:val="24"/>
                <w:szCs w:val="24"/>
              </w:rPr>
              <w:t>2</w:t>
            </w:r>
          </w:p>
        </w:tc>
        <w:tc>
          <w:tcPr>
            <w:tcW w:w="2568" w:type="dxa"/>
            <w:vMerge w:val="continue"/>
            <w:vAlign w:val="center"/>
          </w:tcPr>
          <w:p w14:paraId="56890A1B">
            <w:pPr>
              <w:spacing w:line="500" w:lineRule="exact"/>
              <w:jc w:val="center"/>
              <w:rPr>
                <w:rFonts w:ascii="宋体"/>
                <w:sz w:val="24"/>
                <w:szCs w:val="24"/>
              </w:rPr>
            </w:pPr>
          </w:p>
        </w:tc>
        <w:tc>
          <w:tcPr>
            <w:tcW w:w="2329" w:type="dxa"/>
            <w:vAlign w:val="center"/>
          </w:tcPr>
          <w:p w14:paraId="51C3D821">
            <w:pPr>
              <w:spacing w:line="500" w:lineRule="exact"/>
              <w:jc w:val="center"/>
              <w:rPr>
                <w:rFonts w:ascii="宋体"/>
                <w:sz w:val="24"/>
                <w:szCs w:val="24"/>
              </w:rPr>
            </w:pPr>
            <w:r>
              <w:rPr>
                <w:rFonts w:hint="eastAsia" w:ascii="宋体" w:hAnsi="宋体"/>
                <w:sz w:val="24"/>
                <w:szCs w:val="24"/>
              </w:rPr>
              <w:t>福建一笔峰茶业有限公司</w:t>
            </w:r>
          </w:p>
        </w:tc>
        <w:tc>
          <w:tcPr>
            <w:tcW w:w="1425" w:type="dxa"/>
            <w:vAlign w:val="center"/>
          </w:tcPr>
          <w:p w14:paraId="603D1B79">
            <w:pPr>
              <w:spacing w:line="500" w:lineRule="exact"/>
              <w:jc w:val="center"/>
              <w:rPr>
                <w:rFonts w:ascii="宋体"/>
                <w:sz w:val="24"/>
                <w:szCs w:val="24"/>
              </w:rPr>
            </w:pPr>
            <w:r>
              <w:rPr>
                <w:rFonts w:hint="eastAsia" w:ascii="宋体" w:hAnsi="宋体"/>
                <w:sz w:val="24"/>
                <w:szCs w:val="24"/>
              </w:rPr>
              <w:t>城郊</w:t>
            </w:r>
          </w:p>
        </w:tc>
        <w:tc>
          <w:tcPr>
            <w:tcW w:w="2513" w:type="dxa"/>
            <w:vAlign w:val="center"/>
          </w:tcPr>
          <w:p w14:paraId="6FF123A1">
            <w:pPr>
              <w:spacing w:line="540" w:lineRule="exact"/>
              <w:ind w:firstLine="640" w:firstLineChars="200"/>
              <w:jc w:val="center"/>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农业科技示范展示基地建设</w:t>
            </w:r>
          </w:p>
          <w:p w14:paraId="0635FEEF">
            <w:pPr>
              <w:spacing w:line="500" w:lineRule="exact"/>
              <w:jc w:val="center"/>
              <w:rPr>
                <w:rFonts w:hint="eastAsia" w:ascii="宋体" w:eastAsia="仿宋_GB2312"/>
                <w:sz w:val="24"/>
                <w:szCs w:val="24"/>
                <w:lang w:eastAsia="zh-CN"/>
              </w:rPr>
            </w:pPr>
          </w:p>
        </w:tc>
        <w:tc>
          <w:tcPr>
            <w:tcW w:w="2156" w:type="dxa"/>
            <w:vAlign w:val="center"/>
          </w:tcPr>
          <w:p w14:paraId="3B07541C">
            <w:pPr>
              <w:spacing w:line="500" w:lineRule="exact"/>
              <w:jc w:val="center"/>
              <w:rPr>
                <w:rFonts w:ascii="宋体" w:hAnsi="宋体"/>
                <w:sz w:val="24"/>
                <w:szCs w:val="24"/>
              </w:rPr>
            </w:pPr>
            <w:r>
              <w:rPr>
                <w:rFonts w:ascii="宋体" w:hAnsi="宋体"/>
                <w:sz w:val="24"/>
                <w:szCs w:val="24"/>
              </w:rPr>
              <w:t>8</w:t>
            </w:r>
          </w:p>
        </w:tc>
        <w:tc>
          <w:tcPr>
            <w:tcW w:w="2175" w:type="dxa"/>
            <w:vAlign w:val="center"/>
          </w:tcPr>
          <w:p w14:paraId="7907CE40">
            <w:pPr>
              <w:spacing w:line="500" w:lineRule="exact"/>
              <w:jc w:val="center"/>
              <w:rPr>
                <w:rFonts w:ascii="宋体"/>
                <w:sz w:val="24"/>
                <w:szCs w:val="24"/>
              </w:rPr>
            </w:pPr>
            <w:r>
              <w:rPr>
                <w:rFonts w:hint="eastAsia" w:ascii="宋体" w:hAnsi="宋体"/>
                <w:sz w:val="24"/>
                <w:szCs w:val="24"/>
              </w:rPr>
              <w:t>合格</w:t>
            </w:r>
          </w:p>
        </w:tc>
      </w:tr>
    </w:tbl>
    <w:p w14:paraId="57A0C8F7">
      <w:pPr>
        <w:rPr>
          <w:rFonts w:ascii="仿宋" w:hAnsi="仿宋" w:eastAsia="仿宋"/>
          <w:sz w:val="30"/>
          <w:szCs w:val="30"/>
        </w:rPr>
      </w:pPr>
    </w:p>
    <w:sectPr>
      <w:pgSz w:w="16838" w:h="11906" w:orient="landscape"/>
      <w:pgMar w:top="1474" w:right="1440" w:bottom="1474"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600000000000000"/>
    <w:charset w:val="86"/>
    <w:family w:val="script"/>
    <w:pitch w:val="default"/>
    <w:sig w:usb0="00000000" w:usb1="00000000" w:usb2="00000012" w:usb3="00000000" w:csb0="00160001" w:csb1="1203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D13"/>
    <w:rsid w:val="000A4D13"/>
    <w:rsid w:val="00164DE0"/>
    <w:rsid w:val="00264A79"/>
    <w:rsid w:val="002A6A99"/>
    <w:rsid w:val="00395C65"/>
    <w:rsid w:val="007B6194"/>
    <w:rsid w:val="007E0A8E"/>
    <w:rsid w:val="00857CE0"/>
    <w:rsid w:val="009B513E"/>
    <w:rsid w:val="00A031A4"/>
    <w:rsid w:val="00C67D2B"/>
    <w:rsid w:val="00F9083B"/>
    <w:rsid w:val="036E6FFF"/>
    <w:rsid w:val="04AC7CE4"/>
    <w:rsid w:val="110827A1"/>
    <w:rsid w:val="115D6426"/>
    <w:rsid w:val="15463B9F"/>
    <w:rsid w:val="171D637C"/>
    <w:rsid w:val="1945202C"/>
    <w:rsid w:val="1D1A3232"/>
    <w:rsid w:val="1D3F2DEC"/>
    <w:rsid w:val="1DE12ADE"/>
    <w:rsid w:val="1EE55353"/>
    <w:rsid w:val="21F94736"/>
    <w:rsid w:val="250E3F9A"/>
    <w:rsid w:val="27112449"/>
    <w:rsid w:val="2B844073"/>
    <w:rsid w:val="2C103DA8"/>
    <w:rsid w:val="33F22ACC"/>
    <w:rsid w:val="3C2111B1"/>
    <w:rsid w:val="48390312"/>
    <w:rsid w:val="4C7D0AB6"/>
    <w:rsid w:val="4FE51C90"/>
    <w:rsid w:val="569972B8"/>
    <w:rsid w:val="57390153"/>
    <w:rsid w:val="59F1011D"/>
    <w:rsid w:val="61865D3A"/>
    <w:rsid w:val="63E9779D"/>
    <w:rsid w:val="676F6644"/>
    <w:rsid w:val="6A437E24"/>
    <w:rsid w:val="6B802775"/>
    <w:rsid w:val="743D7A4D"/>
    <w:rsid w:val="79CA602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99"/>
    <w:pPr>
      <w:autoSpaceDE w:val="0"/>
      <w:autoSpaceDN w:val="0"/>
      <w:ind w:firstLine="200" w:firstLineChars="200"/>
      <w:jc w:val="both"/>
    </w:pPr>
    <w:rPr>
      <w:rFonts w:ascii="宋体" w:hAnsi="Calibri" w:eastAsia="宋体" w:cs="宋体"/>
      <w:kern w:val="0"/>
      <w:sz w:val="21"/>
      <w:szCs w:val="21"/>
      <w:lang w:val="en-US" w:eastAsia="zh-CN"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7">
    <w:name w:val="Table Text"/>
    <w:basedOn w:val="1"/>
    <w:semiHidden/>
    <w:qFormat/>
    <w:uiPriority w:val="99"/>
    <w:pPr>
      <w:widowControl/>
      <w:kinsoku w:val="0"/>
      <w:autoSpaceDE w:val="0"/>
      <w:autoSpaceDN w:val="0"/>
      <w:adjustRightInd w:val="0"/>
      <w:snapToGrid w:val="0"/>
      <w:jc w:val="left"/>
      <w:textAlignment w:val="baseline"/>
    </w:pPr>
    <w:rPr>
      <w:rFonts w:ascii="Arial" w:hAnsi="Arial" w:cs="Arial"/>
      <w:color w:val="000000"/>
      <w:kern w:val="0"/>
      <w:szCs w:val="21"/>
    </w:rPr>
  </w:style>
  <w:style w:type="table" w:customStyle="1" w:styleId="8">
    <w:name w:val="Table Normal1"/>
    <w:qFormat/>
    <w:uiPriority w:val="99"/>
    <w:rPr>
      <w:rFonts w:ascii="Times New Roman" w:hAnsi="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1</Pages>
  <Words>566</Words>
  <Characters>631</Characters>
  <Lines>0</Lines>
  <Paragraphs>0</Paragraphs>
  <TotalTime>5</TotalTime>
  <ScaleCrop>false</ScaleCrop>
  <LinksUpToDate>false</LinksUpToDate>
  <CharactersWithSpaces>649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2025-10-13T07:57:00Z</dcterms:created>
  <dc:creator>dreamsummit</dc:creator>
  <cp:lastModifiedBy>Lee</cp:lastModifiedBy>
  <cp:lastPrinted>2025-10-14T04:01:00Z</cp:lastPrinted>
  <dcterms:modified xsi:type="dcterms:W3CDTF">2025-10-14T06:56:44Z</dcterms:modified>
  <dc:title>2024年基层农技推广补助项目农业科技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eyJoZGlkIjoiYjI2MzZhNjc4OTdmZTk1MzI2MTg3Yjg2NjMyNzVkNTAiLCJ1c2VySWQiOiIzMjg1NzA0MjgifQ==</vt:lpwstr>
  </property>
  <property fmtid="{D5CDD505-2E9C-101B-9397-08002B2CF9AE}" pid="3" name="KSOProductBuildVer">
    <vt:lpwstr>2052-12.1.0.23125</vt:lpwstr>
  </property>
  <property fmtid="{D5CDD505-2E9C-101B-9397-08002B2CF9AE}" pid="4" name="ICV">
    <vt:lpwstr>DF8E4DA2AD364D7FAD63949026FBC16F_13</vt:lpwstr>
  </property>
</Properties>
</file>