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C8BF6">
      <w:pPr>
        <w:spacing w:line="560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</w:p>
    <w:p w14:paraId="7D3AD739">
      <w:pPr>
        <w:spacing w:line="560" w:lineRule="exact"/>
        <w:jc w:val="center"/>
        <w:rPr>
          <w:rFonts w:ascii="方正小标宋简体" w:hAnsi="方正小标宋简体" w:eastAsia="方正小标宋简体" w:cs="方正小标宋简体"/>
          <w:sz w:val="40"/>
          <w:szCs w:val="40"/>
        </w:rPr>
      </w:pPr>
      <w:r>
        <w:rPr>
          <w:rFonts w:ascii="方正小标宋简体" w:hAnsi="方正小标宋简体" w:eastAsia="方正小标宋简体" w:cs="方正小标宋简体"/>
          <w:sz w:val="40"/>
          <w:szCs w:val="40"/>
        </w:rPr>
        <w:t>2025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年度农业生产社会化服务实施主体名单</w:t>
      </w:r>
      <w:bookmarkStart w:id="0" w:name="_GoBack"/>
      <w:bookmarkEnd w:id="0"/>
    </w:p>
    <w:p w14:paraId="57500A4D">
      <w:pPr>
        <w:spacing w:line="560" w:lineRule="exact"/>
        <w:jc w:val="center"/>
        <w:rPr>
          <w:rFonts w:ascii="方正小标宋简体" w:hAnsi="方正小标宋简体" w:eastAsia="方正小标宋简体" w:cs="方正小标宋简体"/>
          <w:sz w:val="40"/>
          <w:szCs w:val="40"/>
        </w:rPr>
      </w:pPr>
    </w:p>
    <w:p w14:paraId="3511E3A2"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宁化县元火农业专业合作社</w:t>
      </w:r>
    </w:p>
    <w:p w14:paraId="0A4F5F39"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服务类型：机耕、机插、机收</w:t>
      </w:r>
    </w:p>
    <w:p w14:paraId="280B3F32"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宁化县华春农机专业合作社</w:t>
      </w:r>
    </w:p>
    <w:p w14:paraId="1637FD16"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服务类型：机耕、机插、机收</w:t>
      </w:r>
    </w:p>
    <w:p w14:paraId="74124A4A"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3.</w:t>
      </w:r>
      <w:r>
        <w:rPr>
          <w:rFonts w:hint="eastAsia" w:ascii="仿宋_GB2312" w:eastAsia="仿宋_GB2312"/>
          <w:sz w:val="32"/>
          <w:szCs w:val="32"/>
        </w:rPr>
        <w:t>宁化县福民粮油专业合作社</w:t>
      </w:r>
    </w:p>
    <w:p w14:paraId="10380C5F"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服务类型：机耕、机插、机收</w:t>
      </w:r>
    </w:p>
    <w:p w14:paraId="61F192A2"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4.</w:t>
      </w:r>
      <w:r>
        <w:rPr>
          <w:rFonts w:hint="eastAsia" w:ascii="仿宋_GB2312" w:eastAsia="仿宋_GB2312"/>
          <w:sz w:val="32"/>
          <w:szCs w:val="32"/>
        </w:rPr>
        <w:t>宁化县日光农机专业合作社</w:t>
      </w:r>
    </w:p>
    <w:p w14:paraId="0278602D"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服务类型：机耕、机插、机防、机收</w:t>
      </w:r>
    </w:p>
    <w:p w14:paraId="4EC41BB3"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5.</w:t>
      </w:r>
      <w:r>
        <w:rPr>
          <w:rFonts w:hint="eastAsia" w:ascii="仿宋_GB2312" w:eastAsia="仿宋_GB2312"/>
          <w:sz w:val="32"/>
          <w:szCs w:val="32"/>
        </w:rPr>
        <w:t>宁化县永恒烟粮农民专业合作社</w:t>
      </w:r>
    </w:p>
    <w:p w14:paraId="056F21AC"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服务类型：机耕、机插、机防、机收</w:t>
      </w:r>
    </w:p>
    <w:p w14:paraId="2ABA4B46"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6.</w:t>
      </w:r>
      <w:r>
        <w:rPr>
          <w:rFonts w:hint="eastAsia" w:ascii="仿宋_GB2312" w:eastAsia="仿宋_GB2312"/>
          <w:sz w:val="32"/>
          <w:szCs w:val="32"/>
        </w:rPr>
        <w:t>宁化县辉能农机专业合作社</w:t>
      </w:r>
    </w:p>
    <w:p w14:paraId="099FA224"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服务类型：机耕、机插、机收</w:t>
      </w:r>
    </w:p>
    <w:p w14:paraId="17F93B11"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7.</w:t>
      </w:r>
      <w:r>
        <w:rPr>
          <w:rFonts w:hint="eastAsia" w:ascii="仿宋_GB2312" w:eastAsia="仿宋_GB2312"/>
          <w:sz w:val="32"/>
          <w:szCs w:val="32"/>
        </w:rPr>
        <w:t>宁化县富民农机专业合作社</w:t>
      </w:r>
    </w:p>
    <w:p w14:paraId="12964EAE"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服务类型：机耕、机插、机收</w:t>
      </w:r>
    </w:p>
    <w:p w14:paraId="41A689F7"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8.</w:t>
      </w:r>
      <w:r>
        <w:rPr>
          <w:rFonts w:hint="eastAsia" w:ascii="仿宋_GB2312" w:eastAsia="仿宋_GB2312"/>
          <w:sz w:val="32"/>
          <w:szCs w:val="32"/>
        </w:rPr>
        <w:t>宁化县旺森农机专业合作社</w:t>
      </w:r>
    </w:p>
    <w:p w14:paraId="57A3FBC0"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服务类型：机耕、机插、机收</w:t>
      </w:r>
    </w:p>
    <w:p w14:paraId="32F32B15"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9.</w:t>
      </w:r>
      <w:r>
        <w:rPr>
          <w:rFonts w:hint="eastAsia" w:ascii="仿宋_GB2312" w:eastAsia="仿宋_GB2312"/>
          <w:sz w:val="32"/>
          <w:szCs w:val="32"/>
        </w:rPr>
        <w:t>宁化县谷雨农业机械服务专业合作社</w:t>
      </w:r>
    </w:p>
    <w:p w14:paraId="7F36E0B5"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服务类型：机耕、机插、机防、机收</w:t>
      </w:r>
    </w:p>
    <w:p w14:paraId="062E4DBE"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10.</w:t>
      </w:r>
      <w:r>
        <w:rPr>
          <w:rFonts w:hint="eastAsia" w:ascii="仿宋_GB2312" w:eastAsia="仿宋_GB2312"/>
          <w:sz w:val="32"/>
          <w:szCs w:val="32"/>
        </w:rPr>
        <w:t>宁化县神龙农机专业合作社</w:t>
      </w:r>
    </w:p>
    <w:p w14:paraId="21CF0491"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服务类型：机耕、机插、机防、机收</w:t>
      </w:r>
    </w:p>
    <w:p w14:paraId="6E9F4189"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11.</w:t>
      </w:r>
      <w:r>
        <w:rPr>
          <w:rFonts w:hint="eastAsia" w:ascii="仿宋_GB2312" w:eastAsia="仿宋_GB2312"/>
          <w:sz w:val="32"/>
          <w:szCs w:val="32"/>
        </w:rPr>
        <w:t>宁化县长功农机专业合作社</w:t>
      </w:r>
    </w:p>
    <w:p w14:paraId="2857E68E"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服务类型：机耕、机插、机防、机收</w:t>
      </w:r>
    </w:p>
    <w:p w14:paraId="137EEE56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12.</w:t>
      </w:r>
      <w:r>
        <w:rPr>
          <w:rFonts w:hint="eastAsia" w:ascii="仿宋_GB2312" w:eastAsia="仿宋_GB2312"/>
          <w:sz w:val="32"/>
          <w:szCs w:val="32"/>
        </w:rPr>
        <w:t>宁化县森飞农业机械服务专业合作社</w:t>
      </w:r>
    </w:p>
    <w:p w14:paraId="7B8D7309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服务类型：机耕、机插、机防、机收</w:t>
      </w:r>
    </w:p>
    <w:p w14:paraId="4B4BEEE6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13.</w:t>
      </w:r>
      <w:r>
        <w:rPr>
          <w:rFonts w:hint="eastAsia" w:ascii="仿宋_GB2312" w:eastAsia="仿宋_GB2312"/>
          <w:sz w:val="32"/>
          <w:szCs w:val="32"/>
        </w:rPr>
        <w:t>宁化县河龙乡大洋村贡米优质稻专业合作社</w:t>
      </w:r>
    </w:p>
    <w:p w14:paraId="08A6F95A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服务类型：机耕、机插、机防、机收</w:t>
      </w:r>
    </w:p>
    <w:p w14:paraId="56CE37A1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14.</w:t>
      </w:r>
      <w:r>
        <w:rPr>
          <w:rFonts w:hint="eastAsia" w:ascii="仿宋_GB2312" w:eastAsia="仿宋_GB2312"/>
          <w:sz w:val="32"/>
          <w:szCs w:val="32"/>
        </w:rPr>
        <w:t>宁化县安乐盛鑫农业专业合作社</w:t>
      </w:r>
    </w:p>
    <w:p w14:paraId="07D4AE1A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服务类型：机耕、机插、机收</w:t>
      </w:r>
    </w:p>
    <w:p w14:paraId="59C0C831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15.</w:t>
      </w:r>
      <w:r>
        <w:rPr>
          <w:rFonts w:hint="eastAsia" w:ascii="仿宋_GB2312" w:eastAsia="仿宋_GB2312"/>
          <w:sz w:val="32"/>
          <w:szCs w:val="32"/>
        </w:rPr>
        <w:t>宁化县康生蔬菜专业合作社</w:t>
      </w:r>
    </w:p>
    <w:p w14:paraId="1CBD0095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服务类型：机耕、机插、机收</w:t>
      </w:r>
    </w:p>
    <w:p w14:paraId="1E3A9741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16.</w:t>
      </w:r>
      <w:r>
        <w:rPr>
          <w:rFonts w:hint="eastAsia" w:ascii="仿宋_GB2312" w:eastAsia="仿宋_GB2312"/>
          <w:sz w:val="32"/>
          <w:szCs w:val="32"/>
        </w:rPr>
        <w:t>宁化县田丰农机专业合作社</w:t>
      </w:r>
    </w:p>
    <w:p w14:paraId="77F6D10B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服务类型：机耕、机插、机收</w:t>
      </w:r>
    </w:p>
    <w:p w14:paraId="3CB3D2BB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sectPr>
      <w:footerReference r:id="rId5" w:type="default"/>
      <w:footerReference r:id="rId6" w:type="even"/>
      <w:pgSz w:w="11906" w:h="16838"/>
      <w:pgMar w:top="1440" w:right="1474" w:bottom="1440" w:left="1474" w:header="851" w:footer="992" w:gutter="0"/>
      <w:pgNumType w:fmt="numberInDash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9121551-C09B-4F0B-AF63-9F0C3D113D18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04A2365C-3E0C-4008-9107-A7EE8DD74FF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4B5C188-4B7B-4D1F-9803-2E683740D94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860ABB1-900E-4AF5-BA29-26097245409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059C06C-84A6-4108-9FE0-2603172FF2B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2EC459E8-95AE-4540-9796-CE573C34ED9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160055B2-76F2-4BB0-A5CE-4D363F079EC1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B27E6E8D-D70B-4752-A807-6630FAA6E1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448AFE">
    <w:pPr>
      <w:pStyle w:val="3"/>
      <w:framePr w:wrap="around" w:vAnchor="text" w:hAnchor="margin" w:xAlign="outside" w:y="1"/>
      <w:rPr>
        <w:rStyle w:val="7"/>
        <w:rFonts w:ascii="宋体"/>
        <w:sz w:val="24"/>
        <w:szCs w:val="24"/>
      </w:rPr>
    </w:pPr>
    <w:r>
      <w:rPr>
        <w:rStyle w:val="7"/>
        <w:rFonts w:ascii="宋体" w:hAnsi="宋体"/>
        <w:sz w:val="24"/>
        <w:szCs w:val="24"/>
      </w:rPr>
      <w:fldChar w:fldCharType="begin"/>
    </w:r>
    <w:r>
      <w:rPr>
        <w:rStyle w:val="7"/>
        <w:rFonts w:ascii="宋体" w:hAnsi="宋体"/>
        <w:sz w:val="24"/>
        <w:szCs w:val="24"/>
      </w:rPr>
      <w:instrText xml:space="preserve">PAGE  </w:instrText>
    </w:r>
    <w:r>
      <w:rPr>
        <w:rStyle w:val="7"/>
        <w:rFonts w:ascii="宋体" w:hAnsi="宋体"/>
        <w:sz w:val="24"/>
        <w:szCs w:val="24"/>
      </w:rPr>
      <w:fldChar w:fldCharType="separate"/>
    </w:r>
    <w:r>
      <w:rPr>
        <w:rStyle w:val="7"/>
        <w:rFonts w:ascii="宋体" w:hAnsi="宋体"/>
        <w:sz w:val="24"/>
        <w:szCs w:val="24"/>
      </w:rPr>
      <w:t>- 1 -</w:t>
    </w:r>
    <w:r>
      <w:rPr>
        <w:rStyle w:val="7"/>
        <w:rFonts w:ascii="宋体" w:hAnsi="宋体"/>
        <w:sz w:val="24"/>
        <w:szCs w:val="24"/>
      </w:rPr>
      <w:fldChar w:fldCharType="end"/>
    </w:r>
  </w:p>
  <w:p w14:paraId="7C8EA2CC"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234FE5">
    <w:pPr>
      <w:pStyle w:val="3"/>
      <w:framePr w:wrap="around" w:vAnchor="text" w:hAnchor="margin" w:xAlign="outside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end"/>
    </w:r>
  </w:p>
  <w:p w14:paraId="08EF1AA1">
    <w:pPr>
      <w:pStyle w:val="3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1F5624C4"/>
    <w:rsid w:val="00046727"/>
    <w:rsid w:val="00364CB1"/>
    <w:rsid w:val="004C095A"/>
    <w:rsid w:val="008241E2"/>
    <w:rsid w:val="00870612"/>
    <w:rsid w:val="008C376E"/>
    <w:rsid w:val="00B02F85"/>
    <w:rsid w:val="00B576FF"/>
    <w:rsid w:val="00E64ECB"/>
    <w:rsid w:val="00EA744E"/>
    <w:rsid w:val="00EC7D82"/>
    <w:rsid w:val="00F924E9"/>
    <w:rsid w:val="07EF33DA"/>
    <w:rsid w:val="08860656"/>
    <w:rsid w:val="0BA92F23"/>
    <w:rsid w:val="1081433D"/>
    <w:rsid w:val="12987A97"/>
    <w:rsid w:val="14C950F9"/>
    <w:rsid w:val="16923B57"/>
    <w:rsid w:val="17661E1D"/>
    <w:rsid w:val="1F5624C4"/>
    <w:rsid w:val="226C6BFB"/>
    <w:rsid w:val="2E187C37"/>
    <w:rsid w:val="31DC0F7C"/>
    <w:rsid w:val="321E58AA"/>
    <w:rsid w:val="32C71C2C"/>
    <w:rsid w:val="337F585B"/>
    <w:rsid w:val="39055504"/>
    <w:rsid w:val="44702DD9"/>
    <w:rsid w:val="44DA134B"/>
    <w:rsid w:val="45B44292"/>
    <w:rsid w:val="4C6B2C40"/>
    <w:rsid w:val="544113E6"/>
    <w:rsid w:val="597A4AD5"/>
    <w:rsid w:val="610B64A6"/>
    <w:rsid w:val="62410803"/>
    <w:rsid w:val="693F340F"/>
    <w:rsid w:val="73F02CEA"/>
    <w:rsid w:val="7771703D"/>
    <w:rsid w:val="7B787C1E"/>
    <w:rsid w:val="7CB34123"/>
    <w:rsid w:val="7F853FCE"/>
    <w:rsid w:val="7FDD3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00" w:lineRule="exact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99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8"/>
    <w:uiPriority w:val="99"/>
    <w:pPr>
      <w:ind w:left="100" w:leftChars="2500"/>
    </w:p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styleId="7">
    <w:name w:val="page number"/>
    <w:basedOn w:val="6"/>
    <w:qFormat/>
    <w:uiPriority w:val="99"/>
    <w:rPr>
      <w:rFonts w:cs="Times New Roman"/>
    </w:rPr>
  </w:style>
  <w:style w:type="character" w:customStyle="1" w:styleId="8">
    <w:name w:val="Date Char"/>
    <w:basedOn w:val="6"/>
    <w:link w:val="2"/>
    <w:semiHidden/>
    <w:uiPriority w:val="99"/>
    <w:rPr>
      <w:rFonts w:ascii="Calibri" w:hAnsi="Calibri"/>
    </w:rPr>
  </w:style>
  <w:style w:type="character" w:customStyle="1" w:styleId="9">
    <w:name w:val="Footer Char"/>
    <w:basedOn w:val="6"/>
    <w:link w:val="3"/>
    <w:semiHidden/>
    <w:qFormat/>
    <w:uiPriority w:val="99"/>
    <w:rPr>
      <w:rFonts w:ascii="Calibri" w:hAnsi="Calibri"/>
      <w:sz w:val="18"/>
      <w:szCs w:val="18"/>
    </w:rPr>
  </w:style>
  <w:style w:type="character" w:customStyle="1" w:styleId="10">
    <w:name w:val="Header Char"/>
    <w:basedOn w:val="6"/>
    <w:link w:val="4"/>
    <w:semiHidden/>
    <w:qFormat/>
    <w:uiPriority w:val="99"/>
    <w:rPr>
      <w:rFonts w:ascii="Calibri" w:hAnsi="Calibr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2</Pages>
  <Words>728</Words>
  <Characters>792</Characters>
  <Lines>0</Lines>
  <Paragraphs>0</Paragraphs>
  <TotalTime>26</TotalTime>
  <ScaleCrop>false</ScaleCrop>
  <LinksUpToDate>false</LinksUpToDate>
  <CharactersWithSpaces>875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2025-08-14T00:52:00Z</dcterms:created>
  <dc:creator>丝丝</dc:creator>
  <cp:lastModifiedBy>Lee</cp:lastModifiedBy>
  <cp:lastPrinted>2025-09-26T09:33:00Z</cp:lastPrinted>
  <dcterms:modified xsi:type="dcterms:W3CDTF">2025-09-26T09:49:43Z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6CE86CBE87484D8E8D24D6BEF5E427B0_13</vt:lpwstr>
  </property>
  <property fmtid="{D5CDD505-2E9C-101B-9397-08002B2CF9AE}" pid="4" name="KSOTemplateDocerSaveRecord">
    <vt:lpwstr>eyJoZGlkIjoiYjI2MzZhNjc4OTdmZTk1MzI2MTg3Yjg2NjMyNzVkNTAiLCJ1c2VySWQiOiIzMjg1NzA0MjgifQ==</vt:lpwstr>
  </property>
</Properties>
</file>