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01"/>
        <w:tblW w:w="0" w:type="auto"/>
        <w:tblLook w:val="04A0"/>
      </w:tblPr>
      <w:tblGrid>
        <w:gridCol w:w="1101"/>
        <w:gridCol w:w="3827"/>
        <w:gridCol w:w="1984"/>
        <w:gridCol w:w="4678"/>
        <w:gridCol w:w="2507"/>
      </w:tblGrid>
      <w:tr w:rsidR="00535FD4" w:rsidTr="0068772A">
        <w:trPr>
          <w:trHeight w:val="621"/>
        </w:trPr>
        <w:tc>
          <w:tcPr>
            <w:tcW w:w="1101" w:type="dxa"/>
            <w:vAlign w:val="center"/>
          </w:tcPr>
          <w:p w:rsidR="00535FD4" w:rsidRDefault="00535FD4" w:rsidP="00535FD4">
            <w:pPr>
              <w:pStyle w:val="a4"/>
              <w:wordWrap w:val="0"/>
              <w:spacing w:before="0" w:beforeAutospacing="0" w:after="0" w:afterAutospacing="0" w:line="480" w:lineRule="auto"/>
              <w:jc w:val="center"/>
              <w:rPr>
                <w:rFonts w:ascii="none" w:hAnsi="none" w:hint="eastAsia"/>
                <w:color w:val="333333"/>
              </w:rPr>
            </w:pPr>
            <w:r>
              <w:rPr>
                <w:rFonts w:ascii="none" w:hAnsi="none"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3827" w:type="dxa"/>
            <w:vAlign w:val="center"/>
          </w:tcPr>
          <w:p w:rsidR="00535FD4" w:rsidRDefault="00535FD4" w:rsidP="00535FD4">
            <w:pPr>
              <w:pStyle w:val="a4"/>
              <w:wordWrap w:val="0"/>
              <w:spacing w:before="0" w:beforeAutospacing="0" w:after="0" w:afterAutospacing="0" w:line="480" w:lineRule="auto"/>
              <w:jc w:val="center"/>
              <w:rPr>
                <w:rFonts w:ascii="none" w:hAnsi="none" w:hint="eastAsia"/>
                <w:color w:val="333333"/>
              </w:rPr>
            </w:pPr>
            <w:r>
              <w:rPr>
                <w:rFonts w:ascii="none" w:hAnsi="none"/>
                <w:color w:val="333333"/>
                <w:sz w:val="27"/>
                <w:szCs w:val="27"/>
              </w:rPr>
              <w:t>养殖场名称</w:t>
            </w:r>
          </w:p>
        </w:tc>
        <w:tc>
          <w:tcPr>
            <w:tcW w:w="1984" w:type="dxa"/>
            <w:vAlign w:val="center"/>
          </w:tcPr>
          <w:p w:rsidR="00535FD4" w:rsidRDefault="00535FD4" w:rsidP="00535FD4">
            <w:pPr>
              <w:pStyle w:val="a4"/>
              <w:wordWrap w:val="0"/>
              <w:spacing w:before="0" w:beforeAutospacing="0" w:after="0" w:afterAutospacing="0" w:line="480" w:lineRule="auto"/>
              <w:jc w:val="center"/>
              <w:rPr>
                <w:rFonts w:ascii="none" w:hAnsi="none" w:hint="eastAsia"/>
                <w:color w:val="333333"/>
              </w:rPr>
            </w:pPr>
            <w:r>
              <w:rPr>
                <w:rFonts w:ascii="none" w:hAnsi="none"/>
                <w:color w:val="333333"/>
                <w:sz w:val="27"/>
                <w:szCs w:val="27"/>
              </w:rPr>
              <w:t>养殖动物种类</w:t>
            </w:r>
          </w:p>
        </w:tc>
        <w:tc>
          <w:tcPr>
            <w:tcW w:w="4678" w:type="dxa"/>
            <w:vAlign w:val="center"/>
          </w:tcPr>
          <w:p w:rsidR="00535FD4" w:rsidRDefault="00535FD4" w:rsidP="00535FD4">
            <w:pPr>
              <w:pStyle w:val="a4"/>
              <w:wordWrap w:val="0"/>
              <w:spacing w:before="0" w:beforeAutospacing="0" w:after="0" w:afterAutospacing="0" w:line="480" w:lineRule="auto"/>
              <w:jc w:val="center"/>
              <w:rPr>
                <w:rFonts w:ascii="none" w:hAnsi="none" w:hint="eastAsia"/>
                <w:color w:val="333333"/>
              </w:rPr>
            </w:pPr>
            <w:r>
              <w:rPr>
                <w:rFonts w:ascii="none" w:hAnsi="none"/>
                <w:color w:val="333333"/>
                <w:sz w:val="27"/>
                <w:szCs w:val="27"/>
              </w:rPr>
              <w:t>养殖场地址</w:t>
            </w:r>
          </w:p>
        </w:tc>
        <w:tc>
          <w:tcPr>
            <w:tcW w:w="2507" w:type="dxa"/>
            <w:vAlign w:val="center"/>
          </w:tcPr>
          <w:p w:rsidR="00535FD4" w:rsidRDefault="00535FD4" w:rsidP="00535FD4">
            <w:pPr>
              <w:pStyle w:val="a4"/>
              <w:wordWrap w:val="0"/>
              <w:spacing w:before="0" w:beforeAutospacing="0" w:after="0" w:afterAutospacing="0" w:line="480" w:lineRule="auto"/>
              <w:jc w:val="center"/>
              <w:rPr>
                <w:rFonts w:ascii="none" w:hAnsi="none" w:hint="eastAsia"/>
                <w:color w:val="333333"/>
              </w:rPr>
            </w:pPr>
            <w:r>
              <w:rPr>
                <w:rFonts w:ascii="none" w:hAnsi="none"/>
                <w:color w:val="333333"/>
                <w:sz w:val="27"/>
                <w:szCs w:val="27"/>
              </w:rPr>
              <w:t>养殖规模（头、羽）</w:t>
            </w:r>
          </w:p>
        </w:tc>
      </w:tr>
      <w:tr w:rsidR="00FB1D58" w:rsidTr="0068772A">
        <w:trPr>
          <w:trHeight w:val="621"/>
        </w:trPr>
        <w:tc>
          <w:tcPr>
            <w:tcW w:w="1101" w:type="dxa"/>
            <w:vAlign w:val="center"/>
          </w:tcPr>
          <w:p w:rsidR="00FB1D58" w:rsidRDefault="00FB1D58" w:rsidP="00535F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福建春语农业开发有限公司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535FD4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福建省三明市宁化县湖村镇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坑村</w:t>
            </w:r>
            <w:r>
              <w:rPr>
                <w:rFonts w:hint="eastAsia"/>
                <w:color w:val="000000"/>
                <w:sz w:val="20"/>
                <w:szCs w:val="20"/>
              </w:rPr>
              <w:t>76-1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507" w:type="dxa"/>
            <w:vAlign w:val="center"/>
          </w:tcPr>
          <w:p w:rsidR="00FB1D58" w:rsidRDefault="006149F9" w:rsidP="00535FD4">
            <w:pPr>
              <w:jc w:val="center"/>
            </w:pPr>
            <w:r>
              <w:rPr>
                <w:rFonts w:hint="eastAsia"/>
              </w:rPr>
              <w:t>90</w:t>
            </w:r>
            <w:r w:rsidR="00FB1D58">
              <w:rPr>
                <w:rFonts w:hint="eastAsia"/>
              </w:rPr>
              <w:t>00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宁化县鸿丰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畜牧发展有限公司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福建省三明市宁化县水茜乡大坑水库边</w:t>
            </w:r>
          </w:p>
        </w:tc>
        <w:tc>
          <w:tcPr>
            <w:tcW w:w="2507" w:type="dxa"/>
            <w:vAlign w:val="center"/>
          </w:tcPr>
          <w:p w:rsidR="00FB1D58" w:rsidRDefault="006149F9" w:rsidP="00FB1D58"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宁化县康泰农业发展有限公司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福建省三明市宁化县中沙乡中沙村官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畲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507" w:type="dxa"/>
            <w:vAlign w:val="center"/>
          </w:tcPr>
          <w:p w:rsidR="00FB1D58" w:rsidRDefault="006149F9" w:rsidP="00FB1D58">
            <w:pPr>
              <w:jc w:val="center"/>
            </w:pPr>
            <w:r>
              <w:rPr>
                <w:rFonts w:hint="eastAsia"/>
              </w:rPr>
              <w:t>9</w:t>
            </w:r>
            <w:r w:rsidR="00FB1D58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福建绿禾生态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农庄有限公司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县曹坊镇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滑石村彭家庄</w:t>
            </w:r>
          </w:p>
        </w:tc>
        <w:tc>
          <w:tcPr>
            <w:tcW w:w="2507" w:type="dxa"/>
            <w:vAlign w:val="center"/>
          </w:tcPr>
          <w:p w:rsidR="00FB1D58" w:rsidRDefault="006149F9" w:rsidP="006149F9">
            <w:pPr>
              <w:jc w:val="center"/>
            </w:pPr>
            <w:r>
              <w:rPr>
                <w:rFonts w:hint="eastAsia"/>
              </w:rPr>
              <w:t>95</w:t>
            </w:r>
            <w:r w:rsidR="00FB1D58">
              <w:rPr>
                <w:rFonts w:hint="eastAsia"/>
              </w:rPr>
              <w:t>00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宁化庭翔生态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农牧有限公司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城南镇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水口村村部一楼</w:t>
            </w:r>
          </w:p>
        </w:tc>
        <w:tc>
          <w:tcPr>
            <w:tcW w:w="2507" w:type="dxa"/>
            <w:vAlign w:val="center"/>
          </w:tcPr>
          <w:p w:rsidR="00FB1D58" w:rsidRDefault="006149F9" w:rsidP="00FB1D58">
            <w:pPr>
              <w:jc w:val="center"/>
            </w:pPr>
            <w:r>
              <w:rPr>
                <w:rFonts w:hint="eastAsia"/>
              </w:rPr>
              <w:t>9000</w:t>
            </w:r>
          </w:p>
        </w:tc>
      </w:tr>
      <w:tr w:rsidR="00FB1D58" w:rsidTr="0068772A">
        <w:trPr>
          <w:trHeight w:val="621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宁化县青州湾生态农牧发展有限公司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猪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福建省三明市宁化县城南肖家村</w:t>
            </w:r>
          </w:p>
        </w:tc>
        <w:tc>
          <w:tcPr>
            <w:tcW w:w="2507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7000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禽业有限公司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蛋鸡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福建省三明市宁化县中沙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乡半溪村翠子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山</w:t>
            </w:r>
          </w:p>
        </w:tc>
        <w:tc>
          <w:tcPr>
            <w:tcW w:w="2507" w:type="dxa"/>
            <w:vAlign w:val="center"/>
          </w:tcPr>
          <w:p w:rsidR="00FB1D58" w:rsidRDefault="007B1B71" w:rsidP="00FB1D58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旦禽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业有限公司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蛋鸡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福建省三明市宁化县方田乡村头村罗布</w:t>
            </w:r>
            <w:r>
              <w:rPr>
                <w:rFonts w:hint="eastAsia"/>
                <w:color w:val="000000"/>
                <w:sz w:val="20"/>
                <w:szCs w:val="20"/>
              </w:rPr>
              <w:t>243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507" w:type="dxa"/>
            <w:vAlign w:val="center"/>
          </w:tcPr>
          <w:p w:rsidR="00FB1D58" w:rsidRDefault="007B1B71" w:rsidP="00FB1D58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宁化县荣润生态农牧有限公司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蛋鸡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福建省三明市宁化县湖村镇凉伞岗</w:t>
            </w:r>
          </w:p>
        </w:tc>
        <w:tc>
          <w:tcPr>
            <w:tcW w:w="2507" w:type="dxa"/>
            <w:vAlign w:val="center"/>
          </w:tcPr>
          <w:p w:rsidR="00FB1D58" w:rsidRDefault="007B1B71" w:rsidP="00FB1D5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万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宁化县景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荣农业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发展有限公司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蛋鸡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福建省三明市宁化县安乐镇朝阳大街</w:t>
            </w:r>
          </w:p>
        </w:tc>
        <w:tc>
          <w:tcPr>
            <w:tcW w:w="2507" w:type="dxa"/>
            <w:vAlign w:val="center"/>
          </w:tcPr>
          <w:p w:rsidR="00FB1D58" w:rsidRDefault="007B1B71" w:rsidP="00FB1D5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</w:t>
            </w:r>
          </w:p>
        </w:tc>
      </w:tr>
      <w:tr w:rsidR="00FB1D58" w:rsidTr="0068772A">
        <w:trPr>
          <w:trHeight w:val="652"/>
        </w:trPr>
        <w:tc>
          <w:tcPr>
            <w:tcW w:w="1101" w:type="dxa"/>
            <w:vAlign w:val="center"/>
          </w:tcPr>
          <w:p w:rsidR="00FB1D58" w:rsidRDefault="00FB1D58" w:rsidP="00FB1D5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27" w:type="dxa"/>
            <w:vAlign w:val="center"/>
          </w:tcPr>
          <w:p w:rsidR="00FB1D58" w:rsidRDefault="00FB1D58" w:rsidP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融胜禽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业有限公司</w:t>
            </w:r>
          </w:p>
        </w:tc>
        <w:tc>
          <w:tcPr>
            <w:tcW w:w="1984" w:type="dxa"/>
            <w:vAlign w:val="center"/>
          </w:tcPr>
          <w:p w:rsidR="00FB1D58" w:rsidRDefault="00FB1D58" w:rsidP="00FB1D58">
            <w:pPr>
              <w:jc w:val="center"/>
            </w:pPr>
            <w:r>
              <w:t>蛋鸡</w:t>
            </w:r>
          </w:p>
        </w:tc>
        <w:tc>
          <w:tcPr>
            <w:tcW w:w="4678" w:type="dxa"/>
            <w:vAlign w:val="center"/>
          </w:tcPr>
          <w:p w:rsidR="00FB1D58" w:rsidRDefault="00FB1D5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福建省三明市宁化县水茜镇水茜村连内</w:t>
            </w: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507" w:type="dxa"/>
            <w:vAlign w:val="center"/>
          </w:tcPr>
          <w:p w:rsidR="00FB1D58" w:rsidRDefault="007B1B71" w:rsidP="00FB1D58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万</w:t>
            </w:r>
          </w:p>
        </w:tc>
      </w:tr>
    </w:tbl>
    <w:p w:rsidR="00E11F9C" w:rsidRPr="00535FD4" w:rsidRDefault="00B940CC" w:rsidP="00B940CC">
      <w:pPr>
        <w:jc w:val="center"/>
        <w:rPr>
          <w:rFonts w:ascii="黑体" w:eastAsia="黑体" w:hAnsi="黑体"/>
          <w:sz w:val="30"/>
          <w:szCs w:val="30"/>
        </w:rPr>
      </w:pPr>
      <w:r w:rsidRPr="00535FD4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宁化</w:t>
      </w:r>
      <w:r w:rsidRPr="00535FD4">
        <w:rPr>
          <w:rFonts w:ascii="黑体" w:eastAsia="黑体" w:hAnsi="黑体" w:cs="宋体"/>
          <w:color w:val="333333"/>
          <w:kern w:val="0"/>
          <w:sz w:val="30"/>
          <w:szCs w:val="30"/>
        </w:rPr>
        <w:t>县2025年强制免疫“先打后补”申报名单</w:t>
      </w:r>
    </w:p>
    <w:sectPr w:rsidR="00E11F9C" w:rsidRPr="00535FD4" w:rsidSect="00535F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0CC"/>
    <w:rsid w:val="00535FD4"/>
    <w:rsid w:val="006149F9"/>
    <w:rsid w:val="0068772A"/>
    <w:rsid w:val="007B1B71"/>
    <w:rsid w:val="00824C74"/>
    <w:rsid w:val="0088174E"/>
    <w:rsid w:val="00B940CC"/>
    <w:rsid w:val="00E11F9C"/>
    <w:rsid w:val="00FB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0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4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2025-06-11T01:24:00Z</dcterms:created>
  <dcterms:modified xsi:type="dcterms:W3CDTF">2025-06-11T01:41:00Z</dcterms:modified>
</cp:coreProperties>
</file>