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80C02">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黑体" w:hAnsi="黑体" w:eastAsia="黑体" w:cs="黑体"/>
          <w:i w:val="0"/>
          <w:iCs w:val="0"/>
          <w:caps w:val="0"/>
          <w:color w:val="333333"/>
          <w:spacing w:val="0"/>
          <w:kern w:val="0"/>
          <w:sz w:val="32"/>
          <w:szCs w:val="32"/>
          <w:shd w:val="clear" w:color="auto" w:fill="FFFFFF"/>
          <w:lang w:val="en-US" w:eastAsia="zh-CN" w:bidi="ar"/>
        </w:rPr>
      </w:pPr>
      <w:r>
        <w:rPr>
          <w:rFonts w:hint="eastAsia" w:ascii="黑体" w:hAnsi="黑体" w:eastAsia="黑体" w:cs="黑体"/>
          <w:i w:val="0"/>
          <w:iCs w:val="0"/>
          <w:caps w:val="0"/>
          <w:color w:val="333333"/>
          <w:spacing w:val="0"/>
          <w:kern w:val="0"/>
          <w:sz w:val="32"/>
          <w:szCs w:val="32"/>
          <w:shd w:val="clear" w:color="auto" w:fill="FFFFFF"/>
          <w:lang w:val="en-US" w:eastAsia="zh-CN" w:bidi="ar"/>
        </w:rPr>
        <w:t>附件：</w:t>
      </w:r>
    </w:p>
    <w:p w14:paraId="0155DC71">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72" w:lineRule="atLeast"/>
        <w:ind w:left="0" w:firstLine="0"/>
        <w:jc w:val="center"/>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方正小标宋简体" w:hAnsi="方正小标宋简体" w:eastAsia="方正小标宋简体" w:cs="方正小标宋简体"/>
          <w:i w:val="0"/>
          <w:iCs w:val="0"/>
          <w:caps w:val="0"/>
          <w:color w:val="333333"/>
          <w:spacing w:val="0"/>
          <w:kern w:val="0"/>
          <w:sz w:val="44"/>
          <w:szCs w:val="44"/>
          <w:shd w:val="clear" w:color="auto" w:fill="FFFFFF"/>
          <w:lang w:val="en-US" w:eastAsia="zh-CN" w:bidi="ar"/>
        </w:rPr>
        <w:t>补充耕地质量县级初鉴服务报价函</w:t>
      </w:r>
    </w:p>
    <w:p w14:paraId="7D69909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宁化县农业农村局：</w:t>
      </w:r>
    </w:p>
    <w:p w14:paraId="7FBC6CC1">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00" w:lineRule="exact"/>
        <w:ind w:left="0" w:firstLine="641"/>
        <w:jc w:val="both"/>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我方自愿参与本次市场询价，针对宁化县县域范围内补充耕地质量县级初鉴技术服务报价及承诺如下：</w:t>
      </w:r>
    </w:p>
    <w:p w14:paraId="796E3C86">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1.服务综合单价：________元/亩（含税包干价）；</w:t>
      </w:r>
    </w:p>
    <w:p w14:paraId="668B3FCB">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2.按预估872.68</w:t>
      </w:r>
      <w:bookmarkStart w:id="0" w:name="_GoBack"/>
      <w:bookmarkEnd w:id="0"/>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亩测算总费用：人民币________元；</w:t>
      </w:r>
    </w:p>
    <w:p w14:paraId="0F22B539">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3.服务承诺：</w:t>
      </w:r>
    </w:p>
    <w:p w14:paraId="0FA59B60">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（1）完全按照国家、省补充耕地质量验收技术规范完成全部工作，承担所有踏勘、采样、检测（含抽核复测）、专家保障、报告编制、档案组卷、配合上级核查等全部费用；</w:t>
      </w:r>
    </w:p>
    <w:p w14:paraId="1A400C9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（2）检测将选用具备有效CMA或CNAS资质机构，全部检测参数纳入检验检测一单一库（能力项目库），出具合规CMA或CNAS检测报告；</w:t>
      </w:r>
    </w:p>
    <w:p w14:paraId="23630A47">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（3）承诺配置项目专职技术人员，保障项目人员投入；对我方输出技术成果的真实性、规范性负责；</w:t>
      </w:r>
    </w:p>
    <w:p w14:paraId="3FFDB59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（4）严格做好项目涉密资料保密，不对外泄露相关国土矢量、项目业务资料；本项目全部工作成果知识产权归属尤溪县农业农村局；</w:t>
      </w:r>
    </w:p>
    <w:p w14:paraId="409163F0">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（5）已充分阅读并理解本次询价公告全部条款，接受公告全部约束条件。</w:t>
      </w:r>
    </w:p>
    <w:p w14:paraId="44D3C2CC">
      <w:pPr>
        <w:keepNext w:val="0"/>
        <w:keepLines w:val="0"/>
        <w:pageBreakBefore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报价单位（盖章）：</w:t>
      </w:r>
    </w:p>
    <w:p w14:paraId="49AEC8F5">
      <w:pPr>
        <w:keepNext w:val="0"/>
        <w:keepLines w:val="0"/>
        <w:pageBreakBefore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法定代表人/授权代表签字：</w:t>
      </w:r>
    </w:p>
    <w:p w14:paraId="423FEA36">
      <w:pPr>
        <w:keepNext w:val="0"/>
        <w:keepLines w:val="0"/>
        <w:pageBreakBefore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联系电话：</w:t>
      </w:r>
    </w:p>
    <w:p w14:paraId="013F16B7">
      <w:pPr>
        <w:keepNext w:val="0"/>
        <w:keepLines w:val="0"/>
        <w:pageBreakBefore w:val="0"/>
        <w:kinsoku/>
        <w:wordWrap/>
        <w:overflowPunct/>
        <w:topLinePunct w:val="0"/>
        <w:autoSpaceDE/>
        <w:autoSpaceDN/>
        <w:bidi w:val="0"/>
        <w:adjustRightInd/>
        <w:snapToGrid/>
        <w:spacing w:line="500" w:lineRule="exact"/>
        <w:ind w:firstLine="4480" w:firstLineChars="1400"/>
        <w:textAlignment w:val="auto"/>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日   期：</w:t>
      </w:r>
    </w:p>
    <w:p w14:paraId="5D3F6821">
      <w:pPr>
        <w:rPr>
          <w:rFonts w:hint="eastAsia"/>
        </w:rPr>
      </w:pPr>
    </w:p>
    <w:sectPr>
      <w:pgSz w:w="11906" w:h="16838"/>
      <w:pgMar w:top="1701" w:right="1474" w:bottom="147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63B5D"/>
    <w:rsid w:val="08760957"/>
    <w:rsid w:val="103E0F42"/>
    <w:rsid w:val="131F704C"/>
    <w:rsid w:val="16BD0908"/>
    <w:rsid w:val="190873AA"/>
    <w:rsid w:val="19DB4ABE"/>
    <w:rsid w:val="1E4A2212"/>
    <w:rsid w:val="1F9B4EE5"/>
    <w:rsid w:val="219263AA"/>
    <w:rsid w:val="269009DE"/>
    <w:rsid w:val="26FD2518"/>
    <w:rsid w:val="282B4E63"/>
    <w:rsid w:val="2A3A60D2"/>
    <w:rsid w:val="2A9457B3"/>
    <w:rsid w:val="2AF43C32"/>
    <w:rsid w:val="2BFC0FF0"/>
    <w:rsid w:val="2C031144"/>
    <w:rsid w:val="2C0F23A5"/>
    <w:rsid w:val="2DD13DB6"/>
    <w:rsid w:val="3CD236A7"/>
    <w:rsid w:val="3FF773FE"/>
    <w:rsid w:val="3FFB518E"/>
    <w:rsid w:val="469F45FA"/>
    <w:rsid w:val="48396CD0"/>
    <w:rsid w:val="48970CFF"/>
    <w:rsid w:val="49227764"/>
    <w:rsid w:val="498E0956"/>
    <w:rsid w:val="49A62143"/>
    <w:rsid w:val="49CF3448"/>
    <w:rsid w:val="4D6245D3"/>
    <w:rsid w:val="4E720846"/>
    <w:rsid w:val="4EF13E61"/>
    <w:rsid w:val="4F1F09CE"/>
    <w:rsid w:val="4F42646A"/>
    <w:rsid w:val="4FCF1A21"/>
    <w:rsid w:val="5537181A"/>
    <w:rsid w:val="5BB4249E"/>
    <w:rsid w:val="5D066D29"/>
    <w:rsid w:val="5E5D0FA0"/>
    <w:rsid w:val="5E9E6C55"/>
    <w:rsid w:val="5FFF3E2D"/>
    <w:rsid w:val="65476131"/>
    <w:rsid w:val="655B7E2E"/>
    <w:rsid w:val="65FC1F62"/>
    <w:rsid w:val="690032AE"/>
    <w:rsid w:val="694A4441"/>
    <w:rsid w:val="6BCF58DC"/>
    <w:rsid w:val="6C337AEB"/>
    <w:rsid w:val="6DFFD74D"/>
    <w:rsid w:val="6E9F2B3A"/>
    <w:rsid w:val="705C33D8"/>
    <w:rsid w:val="71630796"/>
    <w:rsid w:val="7289422C"/>
    <w:rsid w:val="7377D68D"/>
    <w:rsid w:val="73DB2875"/>
    <w:rsid w:val="73FB2F08"/>
    <w:rsid w:val="76F93003"/>
    <w:rsid w:val="77FFD212"/>
    <w:rsid w:val="79BC4EE7"/>
    <w:rsid w:val="7AFED878"/>
    <w:rsid w:val="7E346720"/>
    <w:rsid w:val="7EAB552B"/>
    <w:rsid w:val="7F5B3E68"/>
    <w:rsid w:val="7F8A5140"/>
    <w:rsid w:val="7FFFA1F1"/>
    <w:rsid w:val="B3FD8CA3"/>
    <w:rsid w:val="B7CE3823"/>
    <w:rsid w:val="CFFCC8B5"/>
    <w:rsid w:val="DF8F734E"/>
    <w:rsid w:val="E7FF0405"/>
    <w:rsid w:val="EBFFD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snapToGrid w:val="0"/>
      <w:color w:val="000000"/>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416</Words>
  <Characters>448</Characters>
  <Lines>0</Lines>
  <Paragraphs>0</Paragraphs>
  <TotalTime>14</TotalTime>
  <ScaleCrop>false</ScaleCrop>
  <LinksUpToDate>false</LinksUpToDate>
  <CharactersWithSpaces>451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2026-09-05T00:15:00Z</dcterms:created>
  <dc:creator>Administrator</dc:creator>
  <cp:lastModifiedBy>小农民</cp:lastModifiedBy>
  <dcterms:modified xsi:type="dcterms:W3CDTF">2026-10-16T00:31:50Z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eyJoZGlkIjoiNGFmNDYwMGU3Yjk0ZWY5ODI5YTRhZDc0YzZkZDZmODEiLCJ1c2VySWQiOiIzNDEzNjc2MTIifQ==</vt:lpwstr>
  </property>
  <property fmtid="{D5CDD505-2E9C-101B-9397-08002B2CF9AE}" pid="4" name="ICV">
    <vt:lpwstr>7CCA61A87F184D308EBFC74BA9AD7520_13</vt:lpwstr>
  </property>
</Properties>
</file>