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D63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u w:val="none"/>
          <w:lang w:val="en-US" w:eastAsia="zh-CN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u w:val="none"/>
          <w:lang w:val="en-US"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u w:val="none"/>
          <w:lang w:val="en-US" w:eastAsia="zh-CN"/>
        </w:rPr>
        <w:t>进一步做好2026年“普惠医联保”</w:t>
      </w:r>
    </w:p>
    <w:p w14:paraId="5E81C2D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u w:val="none"/>
          <w:lang w:val="en-US" w:eastAsia="zh-CN"/>
        </w:rPr>
        <w:t>参保工作的通知（征求意见稿）</w:t>
      </w:r>
    </w:p>
    <w:p w14:paraId="559E841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仿宋_GB2312" w:hAnsi="宋体" w:eastAsia="仿宋_GB2312" w:cs="仿宋_GB2312"/>
          <w:color w:val="000000"/>
          <w:kern w:val="0"/>
          <w:sz w:val="31"/>
          <w:szCs w:val="31"/>
          <w:u w:val="none"/>
          <w:lang w:val="en-US" w:eastAsia="zh-CN"/>
        </w:rPr>
      </w:pPr>
    </w:p>
    <w:p w14:paraId="7279C0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sz w:val="32"/>
          <w:szCs w:val="32"/>
          <w:u w:val="none"/>
        </w:rPr>
      </w:pP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  <w:t>各乡（镇）人民政府，县直有关单位：</w:t>
      </w:r>
    </w:p>
    <w:p w14:paraId="27810BA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sz w:val="32"/>
          <w:szCs w:val="32"/>
          <w:u w:val="none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  <w:t>根据《三明市医改领导小组关于印发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u w:val="none"/>
          <w:lang w:val="en-US" w:eastAsia="zh-CN"/>
        </w:rPr>
        <w:t>2026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  <w:t>年三明市全民健康商业补充医疗保险实施方案的通知》（明医改组〔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u w:val="none"/>
          <w:lang w:val="en-US" w:eastAsia="zh-CN"/>
        </w:rPr>
        <w:t>2025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  <w:t>〕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u w:val="none"/>
          <w:lang w:val="en-US" w:eastAsia="zh-CN"/>
        </w:rPr>
        <w:t>7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  <w:t>号）、《关于转发&lt;三明市医疗保障局 三明市财政局 国家税务总局三明市税务局关于做好2026年城乡居民基本医疗保险和普惠医联保参保缴费有关工作的通知&gt;的通知》（宁医保〔2025〕4号）文件精神，为</w:t>
      </w:r>
      <w:r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  <w:t>全力以赴抓好我县2026年“普惠医联保”参保工作，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  <w:t>参照周边县做法，</w:t>
      </w:r>
      <w:r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  <w:t>经研究，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  <w:t>现将有关工作要求通知如下：</w:t>
      </w:r>
    </w:p>
    <w:p w14:paraId="4624D5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1"/>
          <w:szCs w:val="31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1"/>
          <w:szCs w:val="31"/>
          <w:u w:val="none"/>
          <w:lang w:val="en-US" w:eastAsia="zh-CN" w:bidi="ar"/>
        </w:rPr>
        <w:t>一、单位自筹参保</w:t>
      </w:r>
    </w:p>
    <w:p w14:paraId="2EA59D5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各乡（镇）、县直各单位、省市属驻宁单位、县属各国有企业要鼓励本单位在岗职工（含聘用）及退休干部积极参保，有条件的单位可为职工集体购买，资金由单位自筹，做到应保尽保。</w:t>
      </w:r>
    </w:p>
    <w:p w14:paraId="05335E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u w:val="none"/>
          <w:lang w:val="en-US" w:eastAsia="zh-CN" w:bidi="ar"/>
        </w:rPr>
        <w:t>二、资助参保政策</w:t>
      </w:r>
    </w:p>
    <w:p w14:paraId="572F98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u w:val="none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u w:val="none"/>
          <w:lang w:val="en-US" w:eastAsia="zh-CN" w:bidi="ar"/>
        </w:rPr>
        <w:t>1.资助参保标准</w:t>
      </w:r>
    </w:p>
    <w:p w14:paraId="4166125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黑体" w:hAnsi="宋体" w:eastAsia="黑体" w:cs="黑体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u w:val="none"/>
          <w:lang w:val="en-US" w:eastAsia="zh-CN" w:bidi="ar"/>
        </w:rPr>
        <w:t>2026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年“三明普惠医联保”普惠版缴费标准：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u w:val="none"/>
          <w:lang w:val="en-US" w:eastAsia="zh-CN" w:bidi="ar"/>
        </w:rPr>
        <w:t>150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元（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u w:val="none"/>
          <w:lang w:val="en-US" w:eastAsia="zh-CN" w:bidi="ar"/>
        </w:rPr>
        <w:t>/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年·人），所需资金按照县级财政配套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u w:val="none"/>
          <w:lang w:val="en-US" w:eastAsia="zh-CN" w:bidi="ar"/>
        </w:rPr>
        <w:t>50%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（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u w:val="none"/>
          <w:lang w:val="en-US" w:eastAsia="zh-CN" w:bidi="ar"/>
        </w:rPr>
        <w:t>75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元），剩余部分由乡镇、村（居）、个人三方配套的方式解决。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  <w:t>全县参保率达20%时，资助参保政策取消。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经县民政和人社、医保等部门前期摸底数据如下（详见附件）。</w:t>
      </w:r>
    </w:p>
    <w:p w14:paraId="124D7A7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u w:val="none"/>
          <w:lang w:val="en-US" w:eastAsia="zh-CN" w:bidi="ar"/>
        </w:rPr>
        <w:t>2.参保资助对象</w:t>
      </w:r>
    </w:p>
    <w:p w14:paraId="036F816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1"/>
          <w:szCs w:val="31"/>
          <w:u w:val="none"/>
          <w:lang w:val="en-US" w:eastAsia="zh-CN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三明普惠医联保投保窗口期内（2025年9月28日至2025年12月31日，如有顺延，以通知时间为准）参加我县2026年城乡居民基本医疗保险的75周岁（即1960年12月31日及之前出生）以上人员（不含低保、特困人员等政府全额资助参保的困难群体），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  <w:t>优先考虑肿瘤类、肝肾疾病类、心脑血管与糖脂代谢疾病类、肺部疾病类等病种群体。</w:t>
      </w:r>
    </w:p>
    <w:p w14:paraId="0844CD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u w:val="none"/>
          <w:lang w:val="en-US" w:eastAsia="zh-CN"/>
        </w:rPr>
        <w:t>三、强化督促指导</w:t>
      </w:r>
    </w:p>
    <w:p w14:paraId="3211E7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  <w:t>各乡镇要全力以赴推进“三明普惠医联保”参保工作，同总医院、承保公司进行全覆盖入户宣传，深入解读政策利好，做到应知尽知。医保局、税务局、总医院要</w:t>
      </w:r>
      <w:r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  <w:t>加强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  <w:t>对进度落后乡镇加强业务指导，并对工作不力、参保率低的乡镇进行通报督导，对于多次督导后参保率依然靠后的乡镇，将由县政府分管领导进行约谈提醒。</w:t>
      </w:r>
    </w:p>
    <w:p w14:paraId="3300256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36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spacing w:val="7680"/>
          <w:w w:val="100"/>
          <w:kern w:val="0"/>
          <w:sz w:val="32"/>
          <w:szCs w:val="32"/>
          <w:u w:val="none"/>
          <w:fitText w:val="8000" w:id="778796227"/>
          <w:lang w:val="en-US" w:eastAsia="zh-CN"/>
        </w:rPr>
      </w:pPr>
    </w:p>
    <w:p w14:paraId="551749E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宋体" w:eastAsia="仿宋_GB2312" w:cs="仿宋_GB2312"/>
          <w:color w:val="000000"/>
          <w:spacing w:val="1"/>
          <w:w w:val="99"/>
          <w:kern w:val="0"/>
          <w:sz w:val="32"/>
          <w:szCs w:val="32"/>
          <w:u w:val="none"/>
          <w:fitText w:val="8152" w:id="220533433"/>
          <w:lang w:val="en-US" w:eastAsia="zh-CN"/>
        </w:rPr>
        <w:t>附件：宁化县城乡居民医保</w:t>
      </w:r>
      <w:r>
        <w:rPr>
          <w:rFonts w:hint="default" w:ascii="仿宋_GB2312" w:hAnsi="宋体" w:eastAsia="仿宋_GB2312" w:cs="仿宋_GB2312"/>
          <w:color w:val="000000"/>
          <w:spacing w:val="1"/>
          <w:w w:val="99"/>
          <w:kern w:val="0"/>
          <w:sz w:val="32"/>
          <w:szCs w:val="32"/>
          <w:u w:val="none"/>
          <w:fitText w:val="8152" w:id="220533433"/>
          <w:lang w:val="en-US" w:eastAsia="zh-CN"/>
        </w:rPr>
        <w:t>7</w:t>
      </w:r>
      <w:r>
        <w:rPr>
          <w:rFonts w:hint="eastAsia" w:ascii="仿宋_GB2312" w:hAnsi="宋体" w:eastAsia="仿宋_GB2312" w:cs="仿宋_GB2312"/>
          <w:color w:val="000000"/>
          <w:spacing w:val="1"/>
          <w:w w:val="99"/>
          <w:kern w:val="0"/>
          <w:sz w:val="32"/>
          <w:szCs w:val="32"/>
          <w:u w:val="none"/>
          <w:fitText w:val="8152" w:id="220533433"/>
          <w:lang w:val="en-US" w:eastAsia="zh-CN"/>
        </w:rPr>
        <w:t>5周岁（含）以上人员摸底</w:t>
      </w:r>
      <w:r>
        <w:rPr>
          <w:rFonts w:hint="eastAsia" w:ascii="仿宋_GB2312" w:hAnsi="宋体" w:eastAsia="仿宋_GB2312" w:cs="仿宋_GB2312"/>
          <w:color w:val="000000"/>
          <w:spacing w:val="31"/>
          <w:w w:val="99"/>
          <w:kern w:val="0"/>
          <w:sz w:val="32"/>
          <w:szCs w:val="32"/>
          <w:u w:val="none"/>
          <w:fitText w:val="8152" w:id="220533433"/>
          <w:lang w:val="en-US" w:eastAsia="zh-CN"/>
        </w:rPr>
        <w:t>表</w:t>
      </w:r>
    </w:p>
    <w:p w14:paraId="7D7561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</w:pPr>
    </w:p>
    <w:p w14:paraId="448EBF3E"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</w:p>
    <w:p w14:paraId="29434E07"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</w:p>
    <w:p w14:paraId="44C7BC01"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</w:t>
      </w:r>
    </w:p>
    <w:p w14:paraId="2E5F30B8">
      <w:pPr>
        <w:keepNext w:val="0"/>
        <w:keepLines w:val="0"/>
        <w:widowControl/>
        <w:suppressLineNumbers w:val="0"/>
        <w:jc w:val="center"/>
        <w:rPr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宁化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县城乡居民医保</w:t>
      </w:r>
    </w:p>
    <w:p w14:paraId="6D957A7A">
      <w:pPr>
        <w:keepNext w:val="0"/>
        <w:keepLines w:val="0"/>
        <w:widowControl/>
        <w:suppressLineNumbers w:val="0"/>
        <w:jc w:val="center"/>
        <w:rPr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75周岁（含）以上人员摸底表</w:t>
      </w:r>
    </w:p>
    <w:p w14:paraId="7FA981B8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</w:pPr>
    </w:p>
    <w:tbl>
      <w:tblPr>
        <w:tblStyle w:val="5"/>
        <w:tblW w:w="7579" w:type="dxa"/>
        <w:tblInd w:w="7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301"/>
        <w:gridCol w:w="2260"/>
        <w:gridCol w:w="4018"/>
      </w:tblGrid>
      <w:tr w14:paraId="58997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562" w:hRule="atLeast"/>
        </w:trPr>
        <w:tc>
          <w:tcPr>
            <w:tcW w:w="1301" w:type="dxa"/>
            <w:vAlign w:val="center"/>
          </w:tcPr>
          <w:p w14:paraId="74CDF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260" w:type="dxa"/>
            <w:vAlign w:val="center"/>
          </w:tcPr>
          <w:p w14:paraId="312F3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乡镇</w:t>
            </w:r>
          </w:p>
        </w:tc>
        <w:tc>
          <w:tcPr>
            <w:tcW w:w="4018" w:type="dxa"/>
            <w:vAlign w:val="center"/>
          </w:tcPr>
          <w:p w14:paraId="460D9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城乡居民医保75周岁（含）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以上人员（不含低保、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特困人员等困难群体）</w:t>
            </w:r>
          </w:p>
        </w:tc>
      </w:tr>
      <w:tr w14:paraId="07FB2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33" w:hRule="atLeast"/>
        </w:trPr>
        <w:tc>
          <w:tcPr>
            <w:tcW w:w="1301" w:type="dxa"/>
            <w:vAlign w:val="center"/>
          </w:tcPr>
          <w:p w14:paraId="78FF2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260" w:type="dxa"/>
            <w:vAlign w:val="center"/>
          </w:tcPr>
          <w:p w14:paraId="115FA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翠江镇</w:t>
            </w:r>
          </w:p>
        </w:tc>
        <w:tc>
          <w:tcPr>
            <w:tcW w:w="4018" w:type="dxa"/>
            <w:vAlign w:val="center"/>
          </w:tcPr>
          <w:p w14:paraId="504A8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2726</w:t>
            </w:r>
          </w:p>
        </w:tc>
      </w:tr>
      <w:tr w14:paraId="4E91E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33" w:hRule="atLeast"/>
        </w:trPr>
        <w:tc>
          <w:tcPr>
            <w:tcW w:w="1301" w:type="dxa"/>
            <w:vAlign w:val="center"/>
          </w:tcPr>
          <w:p w14:paraId="23A1F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260" w:type="dxa"/>
            <w:vAlign w:val="center"/>
          </w:tcPr>
          <w:p w14:paraId="450CE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石壁镇</w:t>
            </w:r>
          </w:p>
        </w:tc>
        <w:tc>
          <w:tcPr>
            <w:tcW w:w="4018" w:type="dxa"/>
            <w:vAlign w:val="center"/>
          </w:tcPr>
          <w:p w14:paraId="51D5F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2272</w:t>
            </w:r>
          </w:p>
        </w:tc>
      </w:tr>
      <w:tr w14:paraId="098FD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33" w:hRule="atLeast"/>
        </w:trPr>
        <w:tc>
          <w:tcPr>
            <w:tcW w:w="1301" w:type="dxa"/>
            <w:vAlign w:val="center"/>
          </w:tcPr>
          <w:p w14:paraId="49F00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260" w:type="dxa"/>
            <w:vAlign w:val="center"/>
          </w:tcPr>
          <w:p w14:paraId="1E1F7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淮土镇</w:t>
            </w:r>
          </w:p>
        </w:tc>
        <w:tc>
          <w:tcPr>
            <w:tcW w:w="4018" w:type="dxa"/>
            <w:vAlign w:val="center"/>
          </w:tcPr>
          <w:p w14:paraId="13C58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2127</w:t>
            </w:r>
          </w:p>
        </w:tc>
      </w:tr>
      <w:tr w14:paraId="1DABD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33" w:hRule="atLeast"/>
        </w:trPr>
        <w:tc>
          <w:tcPr>
            <w:tcW w:w="1301" w:type="dxa"/>
            <w:vAlign w:val="center"/>
          </w:tcPr>
          <w:p w14:paraId="668E2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260" w:type="dxa"/>
            <w:vAlign w:val="center"/>
          </w:tcPr>
          <w:p w14:paraId="742F3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安远镇</w:t>
            </w:r>
          </w:p>
        </w:tc>
        <w:tc>
          <w:tcPr>
            <w:tcW w:w="4018" w:type="dxa"/>
            <w:vAlign w:val="center"/>
          </w:tcPr>
          <w:p w14:paraId="737C1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1667</w:t>
            </w:r>
          </w:p>
        </w:tc>
      </w:tr>
      <w:tr w14:paraId="0F330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33" w:hRule="atLeast"/>
        </w:trPr>
        <w:tc>
          <w:tcPr>
            <w:tcW w:w="1301" w:type="dxa"/>
            <w:vAlign w:val="center"/>
          </w:tcPr>
          <w:p w14:paraId="3485A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260" w:type="dxa"/>
            <w:vAlign w:val="center"/>
          </w:tcPr>
          <w:p w14:paraId="25E75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城郊镇</w:t>
            </w:r>
          </w:p>
        </w:tc>
        <w:tc>
          <w:tcPr>
            <w:tcW w:w="4018" w:type="dxa"/>
            <w:vAlign w:val="center"/>
          </w:tcPr>
          <w:p w14:paraId="6A1C0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1509</w:t>
            </w:r>
          </w:p>
        </w:tc>
      </w:tr>
      <w:tr w14:paraId="11025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33" w:hRule="atLeast"/>
        </w:trPr>
        <w:tc>
          <w:tcPr>
            <w:tcW w:w="1301" w:type="dxa"/>
            <w:vAlign w:val="center"/>
          </w:tcPr>
          <w:p w14:paraId="23785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260" w:type="dxa"/>
            <w:vAlign w:val="center"/>
          </w:tcPr>
          <w:p w14:paraId="03FC8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水茜镇</w:t>
            </w:r>
          </w:p>
        </w:tc>
        <w:tc>
          <w:tcPr>
            <w:tcW w:w="4018" w:type="dxa"/>
            <w:vAlign w:val="center"/>
          </w:tcPr>
          <w:p w14:paraId="36EF5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1466</w:t>
            </w:r>
          </w:p>
        </w:tc>
      </w:tr>
      <w:tr w14:paraId="45F51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33" w:hRule="atLeast"/>
        </w:trPr>
        <w:tc>
          <w:tcPr>
            <w:tcW w:w="1301" w:type="dxa"/>
            <w:vAlign w:val="center"/>
          </w:tcPr>
          <w:p w14:paraId="5BE39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260" w:type="dxa"/>
            <w:vAlign w:val="center"/>
          </w:tcPr>
          <w:p w14:paraId="50B5A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曹坊镇</w:t>
            </w:r>
          </w:p>
        </w:tc>
        <w:tc>
          <w:tcPr>
            <w:tcW w:w="4018" w:type="dxa"/>
            <w:vAlign w:val="center"/>
          </w:tcPr>
          <w:p w14:paraId="2C86C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1447</w:t>
            </w:r>
          </w:p>
        </w:tc>
      </w:tr>
      <w:tr w14:paraId="0D38B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33" w:hRule="atLeast"/>
        </w:trPr>
        <w:tc>
          <w:tcPr>
            <w:tcW w:w="1301" w:type="dxa"/>
            <w:vAlign w:val="center"/>
          </w:tcPr>
          <w:p w14:paraId="3B89F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260" w:type="dxa"/>
            <w:vAlign w:val="center"/>
          </w:tcPr>
          <w:p w14:paraId="3BB88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泉上镇</w:t>
            </w:r>
          </w:p>
        </w:tc>
        <w:tc>
          <w:tcPr>
            <w:tcW w:w="4018" w:type="dxa"/>
            <w:vAlign w:val="center"/>
          </w:tcPr>
          <w:p w14:paraId="6C823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1226</w:t>
            </w:r>
          </w:p>
        </w:tc>
      </w:tr>
      <w:tr w14:paraId="75F9A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33" w:hRule="atLeast"/>
        </w:trPr>
        <w:tc>
          <w:tcPr>
            <w:tcW w:w="1301" w:type="dxa"/>
            <w:vAlign w:val="center"/>
          </w:tcPr>
          <w:p w14:paraId="0C88C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260" w:type="dxa"/>
            <w:vAlign w:val="center"/>
          </w:tcPr>
          <w:p w14:paraId="3CA47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湖村镇</w:t>
            </w:r>
          </w:p>
        </w:tc>
        <w:tc>
          <w:tcPr>
            <w:tcW w:w="4018" w:type="dxa"/>
            <w:vAlign w:val="center"/>
          </w:tcPr>
          <w:p w14:paraId="402FB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883</w:t>
            </w:r>
          </w:p>
        </w:tc>
      </w:tr>
      <w:tr w14:paraId="4D27E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33" w:hRule="atLeast"/>
        </w:trPr>
        <w:tc>
          <w:tcPr>
            <w:tcW w:w="1301" w:type="dxa"/>
            <w:vAlign w:val="center"/>
          </w:tcPr>
          <w:p w14:paraId="17104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260" w:type="dxa"/>
            <w:vAlign w:val="center"/>
          </w:tcPr>
          <w:p w14:paraId="298A8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安乐镇</w:t>
            </w:r>
          </w:p>
        </w:tc>
        <w:tc>
          <w:tcPr>
            <w:tcW w:w="4018" w:type="dxa"/>
            <w:vAlign w:val="center"/>
          </w:tcPr>
          <w:p w14:paraId="60A6F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856</w:t>
            </w:r>
          </w:p>
        </w:tc>
      </w:tr>
      <w:tr w14:paraId="7C964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33" w:hRule="atLeast"/>
        </w:trPr>
        <w:tc>
          <w:tcPr>
            <w:tcW w:w="1301" w:type="dxa"/>
            <w:vAlign w:val="center"/>
          </w:tcPr>
          <w:p w14:paraId="58679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260" w:type="dxa"/>
            <w:vAlign w:val="center"/>
          </w:tcPr>
          <w:p w14:paraId="162F3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治平畲族乡</w:t>
            </w:r>
          </w:p>
        </w:tc>
        <w:tc>
          <w:tcPr>
            <w:tcW w:w="4018" w:type="dxa"/>
            <w:vAlign w:val="center"/>
          </w:tcPr>
          <w:p w14:paraId="02030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787</w:t>
            </w:r>
          </w:p>
        </w:tc>
      </w:tr>
      <w:tr w14:paraId="34AE4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33" w:hRule="atLeast"/>
        </w:trPr>
        <w:tc>
          <w:tcPr>
            <w:tcW w:w="1301" w:type="dxa"/>
            <w:vAlign w:val="center"/>
          </w:tcPr>
          <w:p w14:paraId="4101C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260" w:type="dxa"/>
            <w:vAlign w:val="center"/>
          </w:tcPr>
          <w:p w14:paraId="5D511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方田乡</w:t>
            </w:r>
          </w:p>
        </w:tc>
        <w:tc>
          <w:tcPr>
            <w:tcW w:w="4018" w:type="dxa"/>
            <w:vAlign w:val="center"/>
          </w:tcPr>
          <w:p w14:paraId="0E90E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709</w:t>
            </w:r>
          </w:p>
        </w:tc>
      </w:tr>
      <w:tr w14:paraId="77030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33" w:hRule="atLeast"/>
        </w:trPr>
        <w:tc>
          <w:tcPr>
            <w:tcW w:w="1301" w:type="dxa"/>
            <w:vAlign w:val="center"/>
          </w:tcPr>
          <w:p w14:paraId="12CC3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260" w:type="dxa"/>
            <w:vAlign w:val="center"/>
          </w:tcPr>
          <w:p w14:paraId="52CE2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中沙乡</w:t>
            </w:r>
          </w:p>
        </w:tc>
        <w:tc>
          <w:tcPr>
            <w:tcW w:w="4018" w:type="dxa"/>
            <w:vAlign w:val="center"/>
          </w:tcPr>
          <w:p w14:paraId="57EFE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697</w:t>
            </w:r>
          </w:p>
        </w:tc>
      </w:tr>
      <w:tr w14:paraId="49A38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33" w:hRule="atLeast"/>
        </w:trPr>
        <w:tc>
          <w:tcPr>
            <w:tcW w:w="1301" w:type="dxa"/>
            <w:vAlign w:val="center"/>
          </w:tcPr>
          <w:p w14:paraId="06134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260" w:type="dxa"/>
            <w:vAlign w:val="center"/>
          </w:tcPr>
          <w:p w14:paraId="134EA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济村乡</w:t>
            </w:r>
          </w:p>
        </w:tc>
        <w:tc>
          <w:tcPr>
            <w:tcW w:w="4018" w:type="dxa"/>
            <w:vAlign w:val="center"/>
          </w:tcPr>
          <w:p w14:paraId="085E2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606</w:t>
            </w:r>
          </w:p>
        </w:tc>
      </w:tr>
      <w:tr w14:paraId="526E5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33" w:hRule="atLeast"/>
        </w:trPr>
        <w:tc>
          <w:tcPr>
            <w:tcW w:w="1301" w:type="dxa"/>
            <w:vAlign w:val="center"/>
          </w:tcPr>
          <w:p w14:paraId="23236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260" w:type="dxa"/>
            <w:vAlign w:val="center"/>
          </w:tcPr>
          <w:p w14:paraId="273EF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河龙乡</w:t>
            </w:r>
          </w:p>
        </w:tc>
        <w:tc>
          <w:tcPr>
            <w:tcW w:w="4018" w:type="dxa"/>
            <w:vAlign w:val="center"/>
          </w:tcPr>
          <w:p w14:paraId="6FE17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561</w:t>
            </w:r>
          </w:p>
        </w:tc>
      </w:tr>
      <w:tr w14:paraId="3860E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33" w:hRule="atLeast"/>
        </w:trPr>
        <w:tc>
          <w:tcPr>
            <w:tcW w:w="1301" w:type="dxa"/>
            <w:vAlign w:val="center"/>
          </w:tcPr>
          <w:p w14:paraId="24F1C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260" w:type="dxa"/>
            <w:vAlign w:val="center"/>
          </w:tcPr>
          <w:p w14:paraId="6A23D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城南镇</w:t>
            </w:r>
          </w:p>
        </w:tc>
        <w:tc>
          <w:tcPr>
            <w:tcW w:w="4018" w:type="dxa"/>
            <w:vAlign w:val="center"/>
          </w:tcPr>
          <w:p w14:paraId="09DB7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527</w:t>
            </w:r>
          </w:p>
        </w:tc>
      </w:tr>
      <w:tr w14:paraId="4E206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1301" w:type="dxa"/>
            <w:vAlign w:val="center"/>
          </w:tcPr>
          <w:p w14:paraId="67417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2260" w:type="dxa"/>
            <w:vAlign w:val="center"/>
          </w:tcPr>
          <w:p w14:paraId="5267FE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018" w:type="dxa"/>
            <w:vAlign w:val="center"/>
          </w:tcPr>
          <w:p w14:paraId="7BDEC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20066</w:t>
            </w:r>
          </w:p>
        </w:tc>
      </w:tr>
    </w:tbl>
    <w:p w14:paraId="52DEA0B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</w:pPr>
    </w:p>
    <w:sectPr>
      <w:footerReference r:id="rId3" w:type="default"/>
      <w:pgSz w:w="11906" w:h="16838"/>
      <w:pgMar w:top="2154" w:right="1474" w:bottom="1984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8F73DA">
    <w:pPr>
      <w:pStyle w:val="2"/>
      <w:tabs>
        <w:tab w:val="clear" w:pos="4153"/>
      </w:tabs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B6F197D">
                          <w:pPr>
                            <w:pStyle w:val="2"/>
                          </w:pPr>
                          <w:r>
                            <w:rPr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B6F197D">
                    <w:pPr>
                      <w:pStyle w:val="2"/>
                    </w:pPr>
                    <w:r>
                      <w:rPr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sz w:val="28"/>
                        <w:szCs w:val="44"/>
                      </w:rPr>
                      <w:t>1</w:t>
                    </w:r>
                    <w:r>
                      <w:rPr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8B523D"/>
    <w:rsid w:val="4B1741E9"/>
    <w:rsid w:val="61AC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803</Words>
  <Characters>856</Characters>
  <Paragraphs>27</Paragraphs>
  <TotalTime>16</TotalTime>
  <ScaleCrop>false</ScaleCrop>
  <LinksUpToDate>false</LinksUpToDate>
  <CharactersWithSpaces>860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2025-11-26T01:51:00Z</dcterms:created>
  <dc:creator>小凯</dc:creator>
  <cp:lastModifiedBy>小凯</cp:lastModifiedBy>
  <cp:lastPrinted>2025-11-27T03:22:00Z</cp:lastPrinted>
  <dcterms:modified xsi:type="dcterms:W3CDTF">2025-11-27T03:59:12Z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11E91253C3984E5E915E7056449F8289_13</vt:lpwstr>
  </property>
  <property fmtid="{D5CDD505-2E9C-101B-9397-08002B2CF9AE}" pid="4" name="KSOTemplateDocerSaveRecord">
    <vt:lpwstr>eyJoZGlkIjoiZGY1NmFlMGE3YTQ1MGQ3MTA3MzNkZjhkYmE0ZWU1NTgiLCJ1c2VySWQiOiIyNTIyODAxNzAifQ==</vt:lpwstr>
  </property>
</Properties>
</file>