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2</w:t>
      </w:r>
    </w:p>
    <w:tbl>
      <w:tblPr>
        <w:tblStyle w:val="2"/>
        <w:tblW w:w="8662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0"/>
        <w:gridCol w:w="1861"/>
        <w:gridCol w:w="2977"/>
        <w:gridCol w:w="198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866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6"/>
                <w:szCs w:val="36"/>
              </w:rPr>
            </w:pPr>
            <w:bookmarkStart w:id="0" w:name="_GoBack"/>
            <w:r>
              <w:rPr>
                <w:rFonts w:hint="eastAsia" w:ascii="方正小标宋简体" w:hAnsi="宋体" w:eastAsia="方正小标宋简体" w:cs="宋体"/>
                <w:kern w:val="0"/>
                <w:sz w:val="36"/>
                <w:szCs w:val="36"/>
              </w:rPr>
              <w:t>宁化县生猪养殖场精液生产登记表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66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企业单位名称（盖章）：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种公猪耳号</w:t>
            </w:r>
          </w:p>
        </w:tc>
        <w:tc>
          <w:tcPr>
            <w:tcW w:w="18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采精日期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生产数量（剂量）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>ml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　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　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　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　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　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　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　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　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　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　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　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　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866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企业单位负责人签字：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日期：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年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月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866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br w:type="page"/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乡镇畜牧兽医水产站（盖章）：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日期：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年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月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1MDMxZWVlZTUxYTM5MzEzMWE0NzIzNTJiZmM5MjIifQ=="/>
  </w:docVars>
  <w:rsids>
    <w:rsidRoot w:val="3EBB107D"/>
    <w:rsid w:val="0EB86F32"/>
    <w:rsid w:val="3EBB1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2024-03-07T03:01:00Z</dcterms:created>
  <dc:creator>WPS_1627130849</dc:creator>
  <cp:lastModifiedBy>WPS_1627130849</cp:lastModifiedBy>
  <dcterms:modified xsi:type="dcterms:W3CDTF">2024-03-07T03:03:05Z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DC1678CD552544E4A65279C8E3D65181_13</vt:lpwstr>
  </property>
</Properties>
</file>