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宁化县安装水稻太阳能杀虫灯申报表</w:t>
      </w:r>
      <w:bookmarkEnd w:id="0"/>
    </w:p>
    <w:tbl>
      <w:tblPr>
        <w:tblStyle w:val="9"/>
        <w:tblpPr w:leftFromText="180" w:rightFromText="180" w:vertAnchor="text" w:horzAnchor="page" w:tblpX="1681" w:tblpY="114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2145"/>
        <w:gridCol w:w="146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682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实施主体名称</w:t>
            </w:r>
          </w:p>
        </w:tc>
        <w:tc>
          <w:tcPr>
            <w:tcW w:w="6335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682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法人代表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2145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723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682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所在乡镇、村</w:t>
            </w:r>
          </w:p>
        </w:tc>
        <w:tc>
          <w:tcPr>
            <w:tcW w:w="6335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82" w:type="dxa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实施地点、面积</w:t>
            </w:r>
          </w:p>
        </w:tc>
        <w:tc>
          <w:tcPr>
            <w:tcW w:w="6335" w:type="dxa"/>
            <w:gridSpan w:val="3"/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地点：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面积：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682" w:type="dxa"/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6335" w:type="dxa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6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申请单位意见</w:t>
            </w:r>
          </w:p>
        </w:tc>
        <w:tc>
          <w:tcPr>
            <w:tcW w:w="6335" w:type="dxa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本单位对以上内容的真实性和准确性负责，特申请安装。</w:t>
            </w:r>
          </w:p>
          <w:p>
            <w:pPr>
              <w:pStyle w:val="2"/>
              <w:ind w:firstLine="420"/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法人代表签名：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（申请单位盖章）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68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所在乡镇农技部门审核意见</w:t>
            </w:r>
          </w:p>
        </w:tc>
        <w:tc>
          <w:tcPr>
            <w:tcW w:w="6335" w:type="dxa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（单位公章）</w:t>
            </w:r>
          </w:p>
          <w:p>
            <w:pPr>
              <w:spacing w:line="460" w:lineRule="exact"/>
              <w:ind w:firstLine="3500" w:firstLineChars="12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2682" w:type="dxa"/>
            <w:vAlign w:val="center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所在乡镇政府意见</w:t>
            </w:r>
          </w:p>
        </w:tc>
        <w:tc>
          <w:tcPr>
            <w:tcW w:w="6335" w:type="dxa"/>
            <w:gridSpan w:val="3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分管领导签名：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（单位公章）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68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县农业农村局意见</w:t>
            </w:r>
          </w:p>
        </w:tc>
        <w:tc>
          <w:tcPr>
            <w:tcW w:w="6335" w:type="dxa"/>
            <w:gridSpan w:val="3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分管领导（签名）：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单位公章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)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宋体"/>
        <w:sz w:val="24"/>
        <w:szCs w:val="24"/>
      </w:rPr>
    </w:pPr>
    <w:r>
      <w:rPr>
        <w:rStyle w:val="11"/>
        <w:rFonts w:ascii="宋体" w:hAnsi="宋体"/>
        <w:sz w:val="24"/>
        <w:szCs w:val="24"/>
      </w:rPr>
      <w:fldChar w:fldCharType="begin"/>
    </w:r>
    <w:r>
      <w:rPr>
        <w:rStyle w:val="11"/>
        <w:rFonts w:ascii="宋体" w:hAnsi="宋体"/>
        <w:sz w:val="24"/>
        <w:szCs w:val="24"/>
      </w:rPr>
      <w:instrText xml:space="preserve">PAGE  </w:instrText>
    </w:r>
    <w:r>
      <w:rPr>
        <w:rStyle w:val="11"/>
        <w:rFonts w:ascii="宋体" w:hAnsi="宋体"/>
        <w:sz w:val="24"/>
        <w:szCs w:val="24"/>
      </w:rPr>
      <w:fldChar w:fldCharType="separate"/>
    </w:r>
    <w:r>
      <w:rPr>
        <w:rStyle w:val="11"/>
        <w:rFonts w:ascii="宋体" w:hAnsi="宋体"/>
        <w:sz w:val="24"/>
        <w:szCs w:val="24"/>
      </w:rPr>
      <w:t>- 1 -</w:t>
    </w:r>
    <w:r>
      <w:rPr>
        <w:rStyle w:val="11"/>
        <w:rFonts w:ascii="宋体" w:hAnsi="宋体"/>
        <w:sz w:val="24"/>
        <w:szCs w:val="24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MDMxZWVlZTUxYTM5MzEzMWE0NzIzNTJiZmM5MjIifQ=="/>
  </w:docVars>
  <w:rsids>
    <w:rsidRoot w:val="0844403B"/>
    <w:rsid w:val="000001C8"/>
    <w:rsid w:val="00047153"/>
    <w:rsid w:val="000E6474"/>
    <w:rsid w:val="000F04BA"/>
    <w:rsid w:val="00141AEF"/>
    <w:rsid w:val="002168AA"/>
    <w:rsid w:val="0022218C"/>
    <w:rsid w:val="004A2E01"/>
    <w:rsid w:val="0050436F"/>
    <w:rsid w:val="00540A1B"/>
    <w:rsid w:val="005E2CDE"/>
    <w:rsid w:val="00642E26"/>
    <w:rsid w:val="006A1792"/>
    <w:rsid w:val="006D0968"/>
    <w:rsid w:val="006D67CD"/>
    <w:rsid w:val="006E5591"/>
    <w:rsid w:val="00734ACF"/>
    <w:rsid w:val="007C3698"/>
    <w:rsid w:val="007D6548"/>
    <w:rsid w:val="008A59D2"/>
    <w:rsid w:val="008C2C59"/>
    <w:rsid w:val="0093692E"/>
    <w:rsid w:val="009B5A17"/>
    <w:rsid w:val="009E79A2"/>
    <w:rsid w:val="009F4AB1"/>
    <w:rsid w:val="00A30D90"/>
    <w:rsid w:val="00A964AC"/>
    <w:rsid w:val="00AB1564"/>
    <w:rsid w:val="00AE3C25"/>
    <w:rsid w:val="00B02F85"/>
    <w:rsid w:val="00B602DD"/>
    <w:rsid w:val="00BB6080"/>
    <w:rsid w:val="00CE3ADC"/>
    <w:rsid w:val="00D202D2"/>
    <w:rsid w:val="00D26378"/>
    <w:rsid w:val="00DA3DA0"/>
    <w:rsid w:val="00E36BD5"/>
    <w:rsid w:val="00E53480"/>
    <w:rsid w:val="00F02E28"/>
    <w:rsid w:val="00FA7A7B"/>
    <w:rsid w:val="0844403B"/>
    <w:rsid w:val="0CC712A1"/>
    <w:rsid w:val="0EB36461"/>
    <w:rsid w:val="0F006CAC"/>
    <w:rsid w:val="17CF7C04"/>
    <w:rsid w:val="204B6A91"/>
    <w:rsid w:val="262C332D"/>
    <w:rsid w:val="353E2DB6"/>
    <w:rsid w:val="41C7298A"/>
    <w:rsid w:val="46C266C1"/>
    <w:rsid w:val="4BD70325"/>
    <w:rsid w:val="4FC143EF"/>
    <w:rsid w:val="67200E5D"/>
    <w:rsid w:val="678E7AC8"/>
    <w:rsid w:val="790B2492"/>
    <w:rsid w:val="792A0ACE"/>
    <w:rsid w:val="796C1D3F"/>
    <w:rsid w:val="79EC02BA"/>
    <w:rsid w:val="7A6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宋体"/>
      <w:kern w:val="0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4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Heading 1 Char"/>
    <w:basedOn w:val="10"/>
    <w:link w:val="3"/>
    <w:locked/>
    <w:uiPriority w:val="99"/>
    <w:rPr>
      <w:rFonts w:ascii="Calibri" w:hAnsi="Calibri" w:cs="Times New Roman"/>
      <w:b/>
      <w:kern w:val="44"/>
      <w:sz w:val="44"/>
    </w:rPr>
  </w:style>
  <w:style w:type="character" w:customStyle="1" w:styleId="13">
    <w:name w:val="Date Char"/>
    <w:basedOn w:val="10"/>
    <w:link w:val="4"/>
    <w:semiHidden/>
    <w:locked/>
    <w:uiPriority w:val="99"/>
    <w:rPr>
      <w:rFonts w:ascii="Calibri" w:hAnsi="Calibri" w:cs="Times New Roman"/>
      <w:sz w:val="24"/>
    </w:rPr>
  </w:style>
  <w:style w:type="character" w:customStyle="1" w:styleId="14">
    <w:name w:val="Footer Char"/>
    <w:basedOn w:val="10"/>
    <w:link w:val="6"/>
    <w:semiHidden/>
    <w:locked/>
    <w:uiPriority w:val="99"/>
    <w:rPr>
      <w:rFonts w:ascii="Calibri" w:hAnsi="Calibri" w:cs="Times New Roman"/>
      <w:sz w:val="18"/>
    </w:rPr>
  </w:style>
  <w:style w:type="character" w:customStyle="1" w:styleId="15">
    <w:name w:val="Header Char"/>
    <w:basedOn w:val="10"/>
    <w:link w:val="7"/>
    <w:semiHidden/>
    <w:locked/>
    <w:uiPriority w:val="99"/>
    <w:rPr>
      <w:rFonts w:ascii="Calibri" w:hAnsi="Calibri" w:cs="Times New Roman"/>
      <w:sz w:val="18"/>
    </w:rPr>
  </w:style>
  <w:style w:type="character" w:customStyle="1" w:styleId="16">
    <w:name w:val="16"/>
    <w:qFormat/>
    <w:uiPriority w:val="99"/>
    <w:rPr>
      <w:rFonts w:ascii="楷体_GB2312" w:eastAsia="楷体_GB2312"/>
      <w:color w:val="000000"/>
      <w:sz w:val="32"/>
    </w:rPr>
  </w:style>
  <w:style w:type="character" w:customStyle="1" w:styleId="17">
    <w:name w:val="Balloon Text Char"/>
    <w:basedOn w:val="10"/>
    <w:link w:val="5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199</Words>
  <Characters>1140</Characters>
  <Lines>0</Lines>
  <Paragraphs>0</Paragraphs>
  <TotalTime>174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2023-10-24T03:18:00Z</dcterms:created>
  <dc:creator>Administrator</dc:creator>
  <cp:lastModifiedBy>WPS_1627130849</cp:lastModifiedBy>
  <cp:lastPrinted>2023-10-24T03:20:00Z</cp:lastPrinted>
  <dcterms:modified xsi:type="dcterms:W3CDTF">2023-10-24T07:22:26Z</dcterms:modified>
  <dc:title>宁化县农业农村局关于水稻太阳能杀虫灯公开报名实施主体的公告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3E22C05530BB4EAD869FDEDC435D919A_13</vt:lpwstr>
  </property>
</Properties>
</file>