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36"/>
          <w:szCs w:val="36"/>
        </w:rPr>
        <w:t>宁化县第三批非物质文化遗产项目名录</w:t>
      </w:r>
      <w:bookmarkEnd w:id="0"/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Style w:val="2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215"/>
        <w:gridCol w:w="3565"/>
        <w:gridCol w:w="2480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 别</w:t>
            </w: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申报单位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民间文学类</w:t>
            </w: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宁化客家方言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宁化县客家文化交流研究中心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畲族盘瓠传说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宁化治平畲族乡政府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4"/>
              <w:spacing w:line="500" w:lineRule="exact"/>
              <w:ind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传统民俗类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畲族六月六晒图节、食新禾节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宁化治平畲族乡政府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戏曲曲艺类</w:t>
            </w: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河龙祁剧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河龙乡政府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传统技艺类</w:t>
            </w: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水晶白玉饺</w:t>
            </w:r>
          </w:p>
        </w:tc>
        <w:tc>
          <w:tcPr>
            <w:tcW w:w="248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客家小吃业发展服务中心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客家小吃业发展服务中心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蒸饺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南瓜饼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苎叶粿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蒗菇粿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芝麻软饼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扁食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伊府面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猪肝小肠汤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客家兜汤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蛋饺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印盏糕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煎丸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糖丸子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卷蒸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糍粑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中元粿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蛋菇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23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酿豆腐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24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泡猪腰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金钱粿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26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光饼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27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粉皮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28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灯盏糕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糖糕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煎包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31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豆腐驼子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32</w:t>
            </w:r>
          </w:p>
        </w:tc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肉糕</w:t>
            </w:r>
          </w:p>
        </w:tc>
        <w:tc>
          <w:tcPr>
            <w:tcW w:w="24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3F74"/>
    <w:rsid w:val="637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2021-09-16T02:06:00Z</dcterms:created>
  <dc:creator>Admin</dc:creator>
  <cp:lastModifiedBy>Admin</cp:lastModifiedBy>
  <dcterms:modified xsi:type="dcterms:W3CDTF">2021-09-16T02:07:02Z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BB5F84AC39B54B3FA4DD5FD6AF5B1447</vt:lpwstr>
  </property>
</Properties>
</file>