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4A3" w:rsidRPr="00523FFC" w:rsidRDefault="000204A3" w:rsidP="00336006">
      <w:pPr>
        <w:spacing w:line="540" w:lineRule="exact"/>
        <w:rPr>
          <w:rFonts w:ascii="仿宋" w:eastAsia="仿宋" w:hAnsi="仿宋"/>
          <w:sz w:val="36"/>
          <w:szCs w:val="36"/>
        </w:rPr>
      </w:pPr>
      <w:r w:rsidRPr="00523FFC">
        <w:rPr>
          <w:rFonts w:ascii="仿宋" w:eastAsia="仿宋" w:hAnsi="仿宋" w:hint="eastAsia"/>
          <w:sz w:val="32"/>
          <w:szCs w:val="32"/>
        </w:rPr>
        <w:t>附</w:t>
      </w:r>
      <w:r w:rsidR="008455FC" w:rsidRPr="00523FFC">
        <w:rPr>
          <w:rFonts w:ascii="仿宋" w:eastAsia="仿宋" w:hAnsi="仿宋" w:hint="eastAsia"/>
          <w:sz w:val="32"/>
          <w:szCs w:val="32"/>
        </w:rPr>
        <w:t>件2</w:t>
      </w:r>
    </w:p>
    <w:p w:rsidR="00EE575F" w:rsidRPr="00523FFC" w:rsidRDefault="00910F76" w:rsidP="00154BD3">
      <w:pPr>
        <w:spacing w:beforeLines="50" w:afterLines="50" w:line="540" w:lineRule="exact"/>
        <w:jc w:val="center"/>
        <w:rPr>
          <w:rFonts w:asciiTheme="minorEastAsia" w:hAnsiTheme="minorEastAsia"/>
          <w:b/>
          <w:sz w:val="44"/>
          <w:szCs w:val="44"/>
        </w:rPr>
      </w:pPr>
      <w:r w:rsidRPr="00523FFC">
        <w:rPr>
          <w:rFonts w:asciiTheme="minorEastAsia" w:hAnsiTheme="minorEastAsia" w:hint="eastAsia"/>
          <w:b/>
          <w:sz w:val="44"/>
          <w:szCs w:val="44"/>
        </w:rPr>
        <w:t>宁化县</w:t>
      </w:r>
      <w:r w:rsidR="00057A3C" w:rsidRPr="00523FFC">
        <w:rPr>
          <w:rFonts w:asciiTheme="minorEastAsia" w:hAnsiTheme="minorEastAsia" w:hint="eastAsia"/>
          <w:b/>
          <w:sz w:val="44"/>
          <w:szCs w:val="44"/>
        </w:rPr>
        <w:t>政府</w:t>
      </w:r>
      <w:r w:rsidR="00DD7CD0" w:rsidRPr="00523FFC">
        <w:rPr>
          <w:rFonts w:asciiTheme="minorEastAsia" w:hAnsiTheme="minorEastAsia" w:hint="eastAsia"/>
          <w:b/>
          <w:sz w:val="44"/>
          <w:szCs w:val="44"/>
        </w:rPr>
        <w:t>决</w:t>
      </w:r>
      <w:r w:rsidR="00102DF0" w:rsidRPr="00523FFC">
        <w:rPr>
          <w:rFonts w:asciiTheme="minorEastAsia" w:hAnsiTheme="minorEastAsia" w:hint="eastAsia"/>
          <w:b/>
          <w:sz w:val="44"/>
          <w:szCs w:val="44"/>
        </w:rPr>
        <w:t>算相关重要事项</w:t>
      </w:r>
      <w:r w:rsidR="00057A3C" w:rsidRPr="00523FFC">
        <w:rPr>
          <w:rFonts w:asciiTheme="minorEastAsia" w:hAnsiTheme="minorEastAsia" w:hint="eastAsia"/>
          <w:b/>
          <w:sz w:val="44"/>
          <w:szCs w:val="44"/>
        </w:rPr>
        <w:t>说明</w:t>
      </w:r>
    </w:p>
    <w:p w:rsidR="00E469B6" w:rsidRPr="00523FFC" w:rsidRDefault="00E469B6" w:rsidP="00336006">
      <w:pPr>
        <w:spacing w:line="540" w:lineRule="exact"/>
        <w:ind w:firstLineChars="200" w:firstLine="643"/>
        <w:rPr>
          <w:rFonts w:ascii="黑体" w:eastAsia="黑体" w:hAnsi="黑体"/>
          <w:b/>
          <w:sz w:val="32"/>
          <w:szCs w:val="32"/>
        </w:rPr>
      </w:pPr>
      <w:r w:rsidRPr="00523FFC">
        <w:rPr>
          <w:rFonts w:ascii="黑体" w:eastAsia="黑体" w:hAnsi="黑体" w:hint="eastAsia"/>
          <w:b/>
          <w:sz w:val="32"/>
          <w:szCs w:val="32"/>
        </w:rPr>
        <w:t>一、</w:t>
      </w:r>
      <w:r w:rsidR="007A1AE0" w:rsidRPr="00523FFC">
        <w:rPr>
          <w:rFonts w:ascii="黑体" w:eastAsia="黑体" w:hAnsi="黑体" w:cs="Arial" w:hint="eastAsia"/>
          <w:b/>
          <w:kern w:val="0"/>
          <w:sz w:val="32"/>
          <w:szCs w:val="32"/>
        </w:rPr>
        <w:t>县</w:t>
      </w:r>
      <w:r w:rsidRPr="00523FFC">
        <w:rPr>
          <w:rFonts w:ascii="黑体" w:eastAsia="黑体" w:hAnsi="黑体" w:cs="Arial" w:hint="eastAsia"/>
          <w:b/>
          <w:kern w:val="0"/>
          <w:sz w:val="32"/>
          <w:szCs w:val="32"/>
        </w:rPr>
        <w:t>本级支出</w:t>
      </w:r>
      <w:r w:rsidR="00DD7CD0" w:rsidRPr="00523FFC">
        <w:rPr>
          <w:rFonts w:ascii="黑体" w:eastAsia="黑体" w:hAnsi="黑体" w:cs="Arial" w:hint="eastAsia"/>
          <w:b/>
          <w:kern w:val="0"/>
          <w:sz w:val="32"/>
          <w:szCs w:val="32"/>
        </w:rPr>
        <w:t>决</w:t>
      </w:r>
      <w:r w:rsidRPr="00523FFC">
        <w:rPr>
          <w:rFonts w:ascii="黑体" w:eastAsia="黑体" w:hAnsi="黑体" w:cs="Arial" w:hint="eastAsia"/>
          <w:b/>
          <w:kern w:val="0"/>
          <w:sz w:val="32"/>
          <w:szCs w:val="32"/>
        </w:rPr>
        <w:t>算说明</w:t>
      </w:r>
    </w:p>
    <w:p w:rsidR="00E469B6" w:rsidRPr="00523FFC" w:rsidRDefault="00CE490D" w:rsidP="00336006">
      <w:pPr>
        <w:spacing w:line="540" w:lineRule="exact"/>
        <w:ind w:firstLineChars="200" w:firstLine="640"/>
        <w:rPr>
          <w:rFonts w:ascii="仿宋_GB2312" w:eastAsia="仿宋_GB2312" w:hAnsi="仿宋" w:cs="Arial"/>
          <w:kern w:val="0"/>
          <w:sz w:val="32"/>
          <w:szCs w:val="32"/>
        </w:rPr>
      </w:pPr>
      <w:r w:rsidRPr="00523FFC">
        <w:rPr>
          <w:rFonts w:ascii="仿宋_GB2312" w:eastAsia="仿宋_GB2312" w:hAnsi="仿宋" w:cs="Arial" w:hint="eastAsia"/>
          <w:kern w:val="0"/>
          <w:sz w:val="32"/>
          <w:szCs w:val="32"/>
        </w:rPr>
        <w:t>2018</w:t>
      </w:r>
      <w:r w:rsidR="00E469B6" w:rsidRPr="00523FFC">
        <w:rPr>
          <w:rFonts w:ascii="仿宋_GB2312" w:eastAsia="仿宋_GB2312" w:hAnsi="仿宋" w:cs="Arial" w:hint="eastAsia"/>
          <w:kern w:val="0"/>
          <w:sz w:val="32"/>
          <w:szCs w:val="32"/>
        </w:rPr>
        <w:t>年度</w:t>
      </w:r>
      <w:r w:rsidR="007A1AE0" w:rsidRPr="00523FFC">
        <w:rPr>
          <w:rFonts w:ascii="仿宋_GB2312" w:eastAsia="仿宋_GB2312" w:hAnsi="仿宋" w:cs="Arial" w:hint="eastAsia"/>
          <w:kern w:val="0"/>
          <w:sz w:val="32"/>
          <w:szCs w:val="32"/>
        </w:rPr>
        <w:t>宁化县</w:t>
      </w:r>
      <w:r w:rsidR="00E469B6" w:rsidRPr="00523FFC">
        <w:rPr>
          <w:rFonts w:ascii="仿宋_GB2312" w:eastAsia="仿宋_GB2312" w:hAnsi="仿宋" w:cs="Arial" w:hint="eastAsia"/>
          <w:kern w:val="0"/>
          <w:sz w:val="32"/>
          <w:szCs w:val="32"/>
        </w:rPr>
        <w:t>本级一般公共</w:t>
      </w:r>
      <w:r w:rsidR="008A1040" w:rsidRPr="00523FFC">
        <w:rPr>
          <w:rFonts w:ascii="仿宋_GB2312" w:eastAsia="仿宋_GB2312" w:hAnsi="仿宋" w:cs="Arial" w:hint="eastAsia"/>
          <w:kern w:val="0"/>
          <w:sz w:val="32"/>
          <w:szCs w:val="32"/>
        </w:rPr>
        <w:t>决</w:t>
      </w:r>
      <w:r w:rsidR="00E469B6" w:rsidRPr="00523FFC">
        <w:rPr>
          <w:rFonts w:ascii="仿宋_GB2312" w:eastAsia="仿宋_GB2312" w:hAnsi="仿宋" w:cs="Arial" w:hint="eastAsia"/>
          <w:kern w:val="0"/>
          <w:sz w:val="32"/>
          <w:szCs w:val="32"/>
        </w:rPr>
        <w:t>算支出数为</w:t>
      </w:r>
      <w:r w:rsidR="007A1AE0" w:rsidRPr="00523FFC">
        <w:rPr>
          <w:rFonts w:ascii="仿宋_GB2312" w:eastAsia="仿宋_GB2312" w:hAnsi="仿宋" w:cs="Arial" w:hint="eastAsia"/>
          <w:kern w:val="0"/>
          <w:sz w:val="32"/>
          <w:szCs w:val="32"/>
        </w:rPr>
        <w:t>2</w:t>
      </w:r>
      <w:r w:rsidR="00F241DB" w:rsidRPr="00523FFC">
        <w:rPr>
          <w:rFonts w:ascii="仿宋_GB2312" w:eastAsia="仿宋_GB2312" w:hAnsi="仿宋" w:cs="Arial" w:hint="eastAsia"/>
          <w:kern w:val="0"/>
          <w:sz w:val="32"/>
          <w:szCs w:val="32"/>
        </w:rPr>
        <w:t>63083</w:t>
      </w:r>
      <w:r w:rsidR="007A1AE0" w:rsidRPr="00523FFC">
        <w:rPr>
          <w:rFonts w:ascii="仿宋_GB2312" w:eastAsia="仿宋_GB2312" w:hAnsi="仿宋" w:cs="Arial" w:hint="eastAsia"/>
          <w:kern w:val="0"/>
          <w:sz w:val="32"/>
          <w:szCs w:val="32"/>
        </w:rPr>
        <w:t>万</w:t>
      </w:r>
      <w:r w:rsidR="00E469B6" w:rsidRPr="00523FFC">
        <w:rPr>
          <w:rFonts w:ascii="仿宋_GB2312" w:eastAsia="仿宋_GB2312" w:hAnsi="仿宋" w:cs="Arial" w:hint="eastAsia"/>
          <w:kern w:val="0"/>
          <w:sz w:val="32"/>
          <w:szCs w:val="32"/>
        </w:rPr>
        <w:t>元，比</w:t>
      </w:r>
      <w:r w:rsidR="001758A9" w:rsidRPr="00523FFC">
        <w:rPr>
          <w:rFonts w:ascii="仿宋_GB2312" w:eastAsia="仿宋_GB2312" w:hAnsi="仿宋" w:cs="Arial" w:hint="eastAsia"/>
          <w:kern w:val="0"/>
          <w:sz w:val="32"/>
          <w:szCs w:val="32"/>
        </w:rPr>
        <w:t>上年</w:t>
      </w:r>
      <w:r w:rsidR="00E469B6" w:rsidRPr="00523FFC">
        <w:rPr>
          <w:rFonts w:ascii="仿宋_GB2312" w:eastAsia="仿宋_GB2312" w:hAnsi="仿宋" w:hint="eastAsia"/>
          <w:kern w:val="0"/>
          <w:sz w:val="32"/>
          <w:szCs w:val="32"/>
        </w:rPr>
        <w:t>增加</w:t>
      </w:r>
      <w:r w:rsidR="00F241DB" w:rsidRPr="00523FFC">
        <w:rPr>
          <w:rFonts w:ascii="仿宋_GB2312" w:eastAsia="仿宋_GB2312" w:hAnsi="仿宋" w:hint="eastAsia"/>
          <w:kern w:val="0"/>
          <w:sz w:val="32"/>
          <w:szCs w:val="32"/>
        </w:rPr>
        <w:t>39050万</w:t>
      </w:r>
      <w:r w:rsidR="00E469B6" w:rsidRPr="00523FFC">
        <w:rPr>
          <w:rFonts w:ascii="仿宋_GB2312" w:eastAsia="仿宋_GB2312" w:hAnsi="仿宋" w:hint="eastAsia"/>
          <w:kern w:val="0"/>
          <w:sz w:val="32"/>
          <w:szCs w:val="32"/>
        </w:rPr>
        <w:t>元，增长</w:t>
      </w:r>
      <w:r w:rsidR="00F241DB" w:rsidRPr="00523FFC">
        <w:rPr>
          <w:rFonts w:ascii="仿宋_GB2312" w:eastAsia="仿宋_GB2312" w:hAnsi="仿宋" w:hint="eastAsia"/>
          <w:kern w:val="0"/>
          <w:sz w:val="32"/>
          <w:szCs w:val="32"/>
        </w:rPr>
        <w:t>17.43</w:t>
      </w:r>
      <w:r w:rsidR="00E469B6" w:rsidRPr="00523FFC">
        <w:rPr>
          <w:rFonts w:ascii="仿宋_GB2312" w:eastAsia="仿宋_GB2312" w:hAnsi="仿宋" w:hint="eastAsia"/>
          <w:kern w:val="0"/>
          <w:sz w:val="32"/>
          <w:szCs w:val="32"/>
        </w:rPr>
        <w:t>%</w:t>
      </w:r>
      <w:r w:rsidR="00E469B6" w:rsidRPr="00523FFC">
        <w:rPr>
          <w:rFonts w:ascii="仿宋_GB2312" w:eastAsia="仿宋_GB2312" w:hAnsi="仿宋" w:cs="Arial" w:hint="eastAsia"/>
          <w:kern w:val="0"/>
          <w:sz w:val="32"/>
          <w:szCs w:val="32"/>
        </w:rPr>
        <w:t>。具体情况如下：</w:t>
      </w:r>
    </w:p>
    <w:p w:rsidR="004C067E" w:rsidRPr="00523FFC" w:rsidRDefault="00130C6C"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kern w:val="0"/>
          <w:sz w:val="32"/>
          <w:szCs w:val="32"/>
        </w:rPr>
        <w:t>(</w:t>
      </w:r>
      <w:r w:rsidR="00B03E7C" w:rsidRPr="00523FFC">
        <w:rPr>
          <w:rFonts w:ascii="仿宋_GB2312" w:eastAsia="仿宋_GB2312" w:hAnsi="仿宋" w:hint="eastAsia"/>
          <w:kern w:val="0"/>
          <w:sz w:val="32"/>
          <w:szCs w:val="32"/>
        </w:rPr>
        <w:t>一</w:t>
      </w:r>
      <w:r w:rsidRPr="00523FFC">
        <w:rPr>
          <w:rFonts w:ascii="仿宋_GB2312" w:eastAsia="仿宋_GB2312" w:hAnsi="仿宋" w:hint="eastAsia"/>
          <w:kern w:val="0"/>
          <w:sz w:val="32"/>
          <w:szCs w:val="32"/>
        </w:rPr>
        <w:t>)</w:t>
      </w:r>
      <w:r w:rsidR="003254B6" w:rsidRPr="00523FFC">
        <w:rPr>
          <w:rFonts w:ascii="仿宋_GB2312" w:eastAsia="仿宋_GB2312" w:hAnsi="仿宋" w:hint="eastAsia"/>
          <w:kern w:val="0"/>
          <w:sz w:val="32"/>
          <w:szCs w:val="32"/>
        </w:rPr>
        <w:t>201-一般公共服务支出</w:t>
      </w:r>
      <w:r w:rsidR="00B03E7C" w:rsidRPr="00523FFC">
        <w:rPr>
          <w:rFonts w:ascii="仿宋_GB2312" w:eastAsia="仿宋_GB2312" w:hAnsi="仿宋" w:cs="Arial" w:hint="eastAsia"/>
          <w:kern w:val="0"/>
          <w:sz w:val="32"/>
          <w:szCs w:val="32"/>
        </w:rPr>
        <w:t>科目</w:t>
      </w:r>
      <w:r w:rsidR="00F241DB" w:rsidRPr="00523FFC">
        <w:rPr>
          <w:rFonts w:ascii="仿宋_GB2312" w:eastAsia="仿宋_GB2312" w:hAnsi="仿宋" w:cs="Arial" w:hint="eastAsia"/>
          <w:kern w:val="0"/>
          <w:sz w:val="32"/>
          <w:szCs w:val="32"/>
        </w:rPr>
        <w:t>16093</w:t>
      </w:r>
      <w:r w:rsidR="00096A31" w:rsidRPr="00523FFC">
        <w:rPr>
          <w:rFonts w:ascii="仿宋_GB2312" w:eastAsia="仿宋_GB2312" w:hAnsi="仿宋" w:cs="Arial" w:hint="eastAsia"/>
          <w:kern w:val="0"/>
          <w:sz w:val="32"/>
          <w:szCs w:val="32"/>
        </w:rPr>
        <w:t>万</w:t>
      </w:r>
      <w:r w:rsidR="00B03E7C" w:rsidRPr="00523FFC">
        <w:rPr>
          <w:rFonts w:ascii="仿宋_GB2312" w:eastAsia="仿宋_GB2312" w:hAnsi="仿宋" w:hint="eastAsia"/>
          <w:kern w:val="0"/>
          <w:sz w:val="32"/>
          <w:szCs w:val="32"/>
        </w:rPr>
        <w:t>元，较</w:t>
      </w:r>
      <w:r w:rsidR="0085236F" w:rsidRPr="00523FFC">
        <w:rPr>
          <w:rFonts w:ascii="仿宋_GB2312" w:eastAsia="仿宋_GB2312" w:hAnsi="仿宋" w:hint="eastAsia"/>
          <w:kern w:val="0"/>
          <w:sz w:val="32"/>
          <w:szCs w:val="32"/>
        </w:rPr>
        <w:t>上年</w:t>
      </w:r>
      <w:r w:rsidR="00B03E7C" w:rsidRPr="00523FFC">
        <w:rPr>
          <w:rFonts w:ascii="仿宋_GB2312" w:eastAsia="仿宋_GB2312" w:hAnsi="仿宋" w:hint="eastAsia"/>
          <w:kern w:val="0"/>
          <w:sz w:val="32"/>
          <w:szCs w:val="32"/>
        </w:rPr>
        <w:t>增加</w:t>
      </w:r>
      <w:r w:rsidR="00F241DB" w:rsidRPr="00523FFC">
        <w:rPr>
          <w:rFonts w:ascii="仿宋_GB2312" w:eastAsia="仿宋_GB2312" w:hAnsi="仿宋" w:hint="eastAsia"/>
          <w:kern w:val="0"/>
          <w:sz w:val="32"/>
          <w:szCs w:val="32"/>
        </w:rPr>
        <w:t>4164</w:t>
      </w:r>
      <w:r w:rsidR="00096A31" w:rsidRPr="00523FFC">
        <w:rPr>
          <w:rFonts w:ascii="仿宋_GB2312" w:eastAsia="仿宋_GB2312" w:hAnsi="仿宋" w:hint="eastAsia"/>
          <w:kern w:val="0"/>
          <w:sz w:val="32"/>
          <w:szCs w:val="32"/>
        </w:rPr>
        <w:t>万</w:t>
      </w:r>
      <w:r w:rsidR="00B03E7C" w:rsidRPr="00523FFC">
        <w:rPr>
          <w:rFonts w:ascii="仿宋_GB2312" w:eastAsia="仿宋_GB2312" w:hAnsi="仿宋" w:hint="eastAsia"/>
          <w:kern w:val="0"/>
          <w:sz w:val="32"/>
          <w:szCs w:val="32"/>
        </w:rPr>
        <w:t>元，增长</w:t>
      </w:r>
      <w:r w:rsidR="00F241DB" w:rsidRPr="00523FFC">
        <w:rPr>
          <w:rFonts w:ascii="仿宋_GB2312" w:eastAsia="仿宋_GB2312" w:hAnsi="仿宋" w:hint="eastAsia"/>
          <w:kern w:val="0"/>
          <w:sz w:val="32"/>
          <w:szCs w:val="32"/>
        </w:rPr>
        <w:t>34.91</w:t>
      </w:r>
      <w:r w:rsidR="00B03E7C" w:rsidRPr="00523FFC">
        <w:rPr>
          <w:rFonts w:ascii="仿宋_GB2312" w:eastAsia="仿宋_GB2312" w:hAnsi="仿宋" w:hint="eastAsia"/>
          <w:kern w:val="0"/>
          <w:sz w:val="32"/>
          <w:szCs w:val="32"/>
        </w:rPr>
        <w:t>%</w:t>
      </w:r>
      <w:r w:rsidR="007008F5" w:rsidRPr="00523FFC">
        <w:rPr>
          <w:rFonts w:ascii="仿宋_GB2312" w:eastAsia="仿宋_GB2312" w:hAnsi="仿宋" w:hint="eastAsia"/>
          <w:kern w:val="0"/>
          <w:sz w:val="32"/>
          <w:szCs w:val="32"/>
        </w:rPr>
        <w:t>。</w:t>
      </w:r>
      <w:r w:rsidR="00AD0558" w:rsidRPr="00523FFC">
        <w:rPr>
          <w:rFonts w:ascii="仿宋_GB2312" w:eastAsia="仿宋_GB2312" w:hAnsi="仿宋" w:hint="eastAsia"/>
          <w:kern w:val="0"/>
          <w:sz w:val="32"/>
          <w:szCs w:val="32"/>
        </w:rPr>
        <w:t>其中:</w:t>
      </w:r>
    </w:p>
    <w:p w:rsidR="00F241DB" w:rsidRPr="00523FFC" w:rsidRDefault="004C067E" w:rsidP="00336006">
      <w:pPr>
        <w:spacing w:line="540" w:lineRule="exact"/>
        <w:ind w:firstLineChars="200" w:firstLine="640"/>
        <w:rPr>
          <w:rFonts w:ascii="仿宋_GB2312" w:eastAsia="仿宋_GB2312" w:hAnsi="仿宋"/>
          <w:kern w:val="0"/>
          <w:sz w:val="32"/>
          <w:szCs w:val="32"/>
        </w:rPr>
      </w:pPr>
      <w:r w:rsidRPr="00523FFC">
        <w:rPr>
          <w:rFonts w:ascii="仿宋_GB2312" w:eastAsia="仿宋_GB2312" w:hAnsi="仿宋" w:hint="eastAsia"/>
          <w:sz w:val="32"/>
          <w:szCs w:val="32"/>
        </w:rPr>
        <w:t>20101-人大事务科目</w:t>
      </w:r>
      <w:r w:rsidR="00F241DB" w:rsidRPr="00523FFC">
        <w:rPr>
          <w:rFonts w:ascii="仿宋_GB2312" w:eastAsia="仿宋_GB2312" w:hAnsi="仿宋" w:hint="eastAsia"/>
          <w:sz w:val="32"/>
          <w:szCs w:val="32"/>
        </w:rPr>
        <w:t>618</w:t>
      </w:r>
      <w:r w:rsidRPr="00523FFC">
        <w:rPr>
          <w:rFonts w:ascii="仿宋_GB2312" w:eastAsia="仿宋_GB2312" w:hAnsi="仿宋" w:hint="eastAsia"/>
          <w:sz w:val="32"/>
          <w:szCs w:val="32"/>
        </w:rPr>
        <w:t>万元，较上年</w:t>
      </w:r>
      <w:r w:rsidR="00F241DB" w:rsidRPr="00523FFC">
        <w:rPr>
          <w:rFonts w:ascii="仿宋_GB2312" w:eastAsia="仿宋_GB2312" w:hAnsi="仿宋" w:hint="eastAsia"/>
          <w:kern w:val="0"/>
          <w:sz w:val="32"/>
          <w:szCs w:val="32"/>
        </w:rPr>
        <w:t>增加26万元，增长4.39%。</w:t>
      </w:r>
    </w:p>
    <w:p w:rsidR="00F241DB" w:rsidRPr="00523FFC" w:rsidRDefault="004C067E" w:rsidP="00336006">
      <w:pPr>
        <w:spacing w:line="540" w:lineRule="exact"/>
        <w:ind w:firstLineChars="200" w:firstLine="640"/>
        <w:rPr>
          <w:rFonts w:ascii="仿宋_GB2312" w:eastAsia="仿宋_GB2312" w:hAnsi="仿宋"/>
          <w:kern w:val="0"/>
          <w:sz w:val="32"/>
          <w:szCs w:val="32"/>
        </w:rPr>
      </w:pPr>
      <w:r w:rsidRPr="00523FFC">
        <w:rPr>
          <w:rFonts w:ascii="仿宋_GB2312" w:eastAsia="仿宋_GB2312" w:hAnsi="仿宋" w:hint="eastAsia"/>
          <w:sz w:val="32"/>
          <w:szCs w:val="32"/>
        </w:rPr>
        <w:t>20102-政协事务科目</w:t>
      </w:r>
      <w:r w:rsidR="00F241DB" w:rsidRPr="00523FFC">
        <w:rPr>
          <w:rFonts w:ascii="仿宋_GB2312" w:eastAsia="仿宋_GB2312" w:hAnsi="仿宋" w:hint="eastAsia"/>
          <w:sz w:val="32"/>
          <w:szCs w:val="32"/>
        </w:rPr>
        <w:t>515</w:t>
      </w:r>
      <w:r w:rsidRPr="00523FFC">
        <w:rPr>
          <w:rFonts w:ascii="仿宋_GB2312" w:eastAsia="仿宋_GB2312" w:hAnsi="仿宋" w:hint="eastAsia"/>
          <w:sz w:val="32"/>
          <w:szCs w:val="32"/>
        </w:rPr>
        <w:t>万元，较上年</w:t>
      </w:r>
      <w:r w:rsidR="00F241DB" w:rsidRPr="00523FFC">
        <w:rPr>
          <w:rFonts w:ascii="仿宋_GB2312" w:eastAsia="仿宋_GB2312" w:hAnsi="仿宋" w:hint="eastAsia"/>
          <w:kern w:val="0"/>
          <w:sz w:val="32"/>
          <w:szCs w:val="32"/>
        </w:rPr>
        <w:t>增加139万元，增长36.97%。</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20103-政府办公厅(室)及相关机构事务科目</w:t>
      </w:r>
      <w:r w:rsidR="00F241DB" w:rsidRPr="00523FFC">
        <w:rPr>
          <w:rFonts w:ascii="仿宋_GB2312" w:eastAsia="仿宋_GB2312" w:hAnsi="仿宋" w:hint="eastAsia"/>
          <w:sz w:val="32"/>
          <w:szCs w:val="32"/>
        </w:rPr>
        <w:t>2565</w:t>
      </w:r>
      <w:r w:rsidRPr="00523FFC">
        <w:rPr>
          <w:rFonts w:ascii="仿宋_GB2312" w:eastAsia="仿宋_GB2312" w:hAnsi="仿宋" w:hint="eastAsia"/>
          <w:sz w:val="32"/>
          <w:szCs w:val="32"/>
        </w:rPr>
        <w:t>万元，较上年增加</w:t>
      </w:r>
      <w:r w:rsidR="00F241DB" w:rsidRPr="00523FFC">
        <w:rPr>
          <w:rFonts w:ascii="仿宋_GB2312" w:eastAsia="仿宋_GB2312" w:hAnsi="仿宋" w:hint="eastAsia"/>
          <w:sz w:val="32"/>
          <w:szCs w:val="32"/>
        </w:rPr>
        <w:t>691</w:t>
      </w:r>
      <w:r w:rsidRPr="00523FFC">
        <w:rPr>
          <w:rFonts w:ascii="仿宋_GB2312" w:eastAsia="仿宋_GB2312" w:hAnsi="仿宋" w:hint="eastAsia"/>
          <w:sz w:val="32"/>
          <w:szCs w:val="32"/>
        </w:rPr>
        <w:t>万元，增长</w:t>
      </w:r>
      <w:r w:rsidR="00F241DB" w:rsidRPr="00523FFC">
        <w:rPr>
          <w:rFonts w:ascii="仿宋_GB2312" w:eastAsia="仿宋_GB2312" w:hAnsi="仿宋" w:hint="eastAsia"/>
          <w:sz w:val="32"/>
          <w:szCs w:val="32"/>
        </w:rPr>
        <w:t>36.87</w:t>
      </w:r>
      <w:r w:rsidRPr="00523FFC">
        <w:rPr>
          <w:rFonts w:ascii="仿宋_GB2312" w:eastAsia="仿宋_GB2312" w:hAnsi="仿宋" w:hint="eastAsia"/>
          <w:sz w:val="32"/>
          <w:szCs w:val="32"/>
        </w:rPr>
        <w:t xml:space="preserve">%。 </w:t>
      </w:r>
    </w:p>
    <w:p w:rsidR="00F241DB" w:rsidRPr="00523FFC" w:rsidRDefault="004C067E" w:rsidP="00336006">
      <w:pPr>
        <w:spacing w:line="540" w:lineRule="exact"/>
        <w:ind w:firstLineChars="200" w:firstLine="640"/>
        <w:rPr>
          <w:rFonts w:ascii="仿宋_GB2312" w:eastAsia="仿宋_GB2312" w:hAnsi="仿宋"/>
          <w:kern w:val="0"/>
          <w:sz w:val="32"/>
          <w:szCs w:val="32"/>
        </w:rPr>
      </w:pPr>
      <w:r w:rsidRPr="00523FFC">
        <w:rPr>
          <w:rFonts w:ascii="仿宋_GB2312" w:eastAsia="仿宋_GB2312" w:hAnsi="仿宋" w:hint="eastAsia"/>
          <w:sz w:val="32"/>
          <w:szCs w:val="32"/>
        </w:rPr>
        <w:t>20104-发展与改革事务科目</w:t>
      </w:r>
      <w:r w:rsidR="00F241DB" w:rsidRPr="00523FFC">
        <w:rPr>
          <w:rFonts w:ascii="仿宋_GB2312" w:eastAsia="仿宋_GB2312" w:hAnsi="仿宋" w:hint="eastAsia"/>
          <w:sz w:val="32"/>
          <w:szCs w:val="32"/>
        </w:rPr>
        <w:t>645</w:t>
      </w:r>
      <w:r w:rsidRPr="00523FFC">
        <w:rPr>
          <w:rFonts w:ascii="仿宋_GB2312" w:eastAsia="仿宋_GB2312" w:hAnsi="仿宋" w:hint="eastAsia"/>
          <w:sz w:val="32"/>
          <w:szCs w:val="32"/>
        </w:rPr>
        <w:t>万元，较上年</w:t>
      </w:r>
      <w:r w:rsidR="00F241DB" w:rsidRPr="00523FFC">
        <w:rPr>
          <w:rFonts w:ascii="仿宋_GB2312" w:eastAsia="仿宋_GB2312" w:hAnsi="仿宋" w:hint="eastAsia"/>
          <w:kern w:val="0"/>
          <w:sz w:val="32"/>
          <w:szCs w:val="32"/>
        </w:rPr>
        <w:t>增加81万元，增长14.36%。</w:t>
      </w:r>
    </w:p>
    <w:p w:rsidR="00F241DB" w:rsidRPr="00523FFC" w:rsidRDefault="004C067E" w:rsidP="00336006">
      <w:pPr>
        <w:spacing w:line="540" w:lineRule="exact"/>
        <w:ind w:firstLineChars="200" w:firstLine="640"/>
        <w:rPr>
          <w:rFonts w:ascii="仿宋_GB2312" w:eastAsia="仿宋_GB2312" w:hAnsi="仿宋"/>
          <w:kern w:val="0"/>
          <w:sz w:val="32"/>
          <w:szCs w:val="32"/>
        </w:rPr>
      </w:pPr>
      <w:r w:rsidRPr="00523FFC">
        <w:rPr>
          <w:rFonts w:ascii="仿宋_GB2312" w:eastAsia="仿宋_GB2312" w:hAnsi="仿宋" w:hint="eastAsia"/>
          <w:sz w:val="32"/>
          <w:szCs w:val="32"/>
        </w:rPr>
        <w:t>20105-统计信息事务科目</w:t>
      </w:r>
      <w:r w:rsidR="00F241DB" w:rsidRPr="00523FFC">
        <w:rPr>
          <w:rFonts w:ascii="仿宋_GB2312" w:eastAsia="仿宋_GB2312" w:hAnsi="仿宋" w:hint="eastAsia"/>
          <w:sz w:val="32"/>
          <w:szCs w:val="32"/>
        </w:rPr>
        <w:t>413</w:t>
      </w:r>
      <w:r w:rsidRPr="00523FFC">
        <w:rPr>
          <w:rFonts w:ascii="仿宋_GB2312" w:eastAsia="仿宋_GB2312" w:hAnsi="仿宋" w:hint="eastAsia"/>
          <w:sz w:val="32"/>
          <w:szCs w:val="32"/>
        </w:rPr>
        <w:t>万元，较上年</w:t>
      </w:r>
      <w:r w:rsidR="00F241DB" w:rsidRPr="00523FFC">
        <w:rPr>
          <w:rFonts w:ascii="仿宋_GB2312" w:eastAsia="仿宋_GB2312" w:hAnsi="仿宋" w:hint="eastAsia"/>
          <w:kern w:val="0"/>
          <w:sz w:val="32"/>
          <w:szCs w:val="32"/>
        </w:rPr>
        <w:t>增加117万元，增长39.53%。</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20106-财政事务科目</w:t>
      </w:r>
      <w:r w:rsidR="00557742" w:rsidRPr="00523FFC">
        <w:rPr>
          <w:rFonts w:ascii="仿宋_GB2312" w:eastAsia="仿宋_GB2312" w:hAnsi="仿宋" w:hint="eastAsia"/>
          <w:sz w:val="32"/>
          <w:szCs w:val="32"/>
        </w:rPr>
        <w:t>1030</w:t>
      </w:r>
      <w:r w:rsidRPr="00523FFC">
        <w:rPr>
          <w:rFonts w:ascii="仿宋_GB2312" w:eastAsia="仿宋_GB2312" w:hAnsi="仿宋" w:hint="eastAsia"/>
          <w:sz w:val="32"/>
          <w:szCs w:val="32"/>
        </w:rPr>
        <w:t>万元，较上年增加</w:t>
      </w:r>
      <w:r w:rsidR="00557742" w:rsidRPr="00523FFC">
        <w:rPr>
          <w:rFonts w:ascii="仿宋_GB2312" w:eastAsia="仿宋_GB2312" w:hAnsi="仿宋" w:hint="eastAsia"/>
          <w:sz w:val="32"/>
          <w:szCs w:val="32"/>
        </w:rPr>
        <w:t>92</w:t>
      </w:r>
      <w:r w:rsidRPr="00523FFC">
        <w:rPr>
          <w:rFonts w:ascii="仿宋_GB2312" w:eastAsia="仿宋_GB2312" w:hAnsi="仿宋" w:hint="eastAsia"/>
          <w:sz w:val="32"/>
          <w:szCs w:val="32"/>
        </w:rPr>
        <w:t>万元，增长</w:t>
      </w:r>
      <w:r w:rsidR="00557742" w:rsidRPr="00523FFC">
        <w:rPr>
          <w:rFonts w:ascii="仿宋_GB2312" w:eastAsia="仿宋_GB2312" w:hAnsi="仿宋" w:hint="eastAsia"/>
          <w:sz w:val="32"/>
          <w:szCs w:val="32"/>
        </w:rPr>
        <w:t>9.81</w:t>
      </w:r>
      <w:r w:rsidRPr="00523FFC">
        <w:rPr>
          <w:rFonts w:ascii="仿宋_GB2312" w:eastAsia="仿宋_GB2312" w:hAnsi="仿宋" w:hint="eastAsia"/>
          <w:sz w:val="32"/>
          <w:szCs w:val="32"/>
        </w:rPr>
        <w:t xml:space="preserve">%。 </w:t>
      </w:r>
    </w:p>
    <w:p w:rsidR="00557742" w:rsidRPr="00523FFC" w:rsidRDefault="004C067E" w:rsidP="00336006">
      <w:pPr>
        <w:spacing w:line="540" w:lineRule="exact"/>
        <w:ind w:firstLineChars="200" w:firstLine="640"/>
        <w:rPr>
          <w:rFonts w:ascii="仿宋_GB2312" w:eastAsia="仿宋_GB2312" w:hAnsi="仿宋"/>
          <w:kern w:val="0"/>
          <w:sz w:val="32"/>
          <w:szCs w:val="32"/>
        </w:rPr>
      </w:pPr>
      <w:r w:rsidRPr="00523FFC">
        <w:rPr>
          <w:rFonts w:ascii="仿宋_GB2312" w:eastAsia="仿宋_GB2312" w:hAnsi="仿宋" w:hint="eastAsia"/>
          <w:sz w:val="32"/>
          <w:szCs w:val="32"/>
        </w:rPr>
        <w:t>20107-税收事务科目</w:t>
      </w:r>
      <w:r w:rsidR="00557742" w:rsidRPr="00523FFC">
        <w:rPr>
          <w:rFonts w:ascii="仿宋_GB2312" w:eastAsia="仿宋_GB2312" w:hAnsi="仿宋" w:hint="eastAsia"/>
          <w:sz w:val="32"/>
          <w:szCs w:val="32"/>
        </w:rPr>
        <w:t>873</w:t>
      </w:r>
      <w:r w:rsidRPr="00523FFC">
        <w:rPr>
          <w:rFonts w:ascii="仿宋_GB2312" w:eastAsia="仿宋_GB2312" w:hAnsi="仿宋" w:hint="eastAsia"/>
          <w:sz w:val="32"/>
          <w:szCs w:val="32"/>
        </w:rPr>
        <w:t>万元，较上年</w:t>
      </w:r>
      <w:r w:rsidR="00557742" w:rsidRPr="00523FFC">
        <w:rPr>
          <w:rFonts w:ascii="仿宋_GB2312" w:eastAsia="仿宋_GB2312" w:hAnsi="仿宋" w:hint="eastAsia"/>
          <w:kern w:val="0"/>
          <w:sz w:val="32"/>
          <w:szCs w:val="32"/>
        </w:rPr>
        <w:t>增加190万元，增长27.82%。</w:t>
      </w:r>
    </w:p>
    <w:p w:rsidR="000F07F5" w:rsidRPr="00523FFC" w:rsidRDefault="004C067E" w:rsidP="000F07F5">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20108-审计事务科目</w:t>
      </w:r>
      <w:r w:rsidR="000F07F5" w:rsidRPr="00523FFC">
        <w:rPr>
          <w:rFonts w:ascii="仿宋_GB2312" w:eastAsia="仿宋_GB2312" w:hAnsi="仿宋" w:hint="eastAsia"/>
          <w:sz w:val="32"/>
          <w:szCs w:val="32"/>
        </w:rPr>
        <w:t xml:space="preserve">364万元，较上年增加85万元，增长30.47%。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20110-人力资源事务科目</w:t>
      </w:r>
      <w:r w:rsidR="000F07F5" w:rsidRPr="00523FFC">
        <w:rPr>
          <w:rFonts w:ascii="仿宋_GB2312" w:eastAsia="仿宋_GB2312" w:hAnsi="仿宋" w:hint="eastAsia"/>
          <w:sz w:val="32"/>
          <w:szCs w:val="32"/>
        </w:rPr>
        <w:t>393</w:t>
      </w:r>
      <w:r w:rsidRPr="00523FFC">
        <w:rPr>
          <w:rFonts w:ascii="仿宋_GB2312" w:eastAsia="仿宋_GB2312" w:hAnsi="仿宋" w:hint="eastAsia"/>
          <w:sz w:val="32"/>
          <w:szCs w:val="32"/>
        </w:rPr>
        <w:t>万元，较上年增加</w:t>
      </w:r>
      <w:r w:rsidR="000F07F5" w:rsidRPr="00523FFC">
        <w:rPr>
          <w:rFonts w:ascii="仿宋_GB2312" w:eastAsia="仿宋_GB2312" w:hAnsi="仿宋" w:hint="eastAsia"/>
          <w:sz w:val="32"/>
          <w:szCs w:val="32"/>
        </w:rPr>
        <w:t>106</w:t>
      </w:r>
      <w:r w:rsidRPr="00523FFC">
        <w:rPr>
          <w:rFonts w:ascii="仿宋_GB2312" w:eastAsia="仿宋_GB2312" w:hAnsi="仿宋" w:hint="eastAsia"/>
          <w:sz w:val="32"/>
          <w:szCs w:val="32"/>
        </w:rPr>
        <w:t>万元，增长</w:t>
      </w:r>
      <w:r w:rsidR="000F07F5" w:rsidRPr="00523FFC">
        <w:rPr>
          <w:rFonts w:ascii="仿宋_GB2312" w:eastAsia="仿宋_GB2312" w:hAnsi="仿宋" w:hint="eastAsia"/>
          <w:sz w:val="32"/>
          <w:szCs w:val="32"/>
        </w:rPr>
        <w:t>36.93</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20111-纪检监察事务科目</w:t>
      </w:r>
      <w:r w:rsidR="007F19E3" w:rsidRPr="00523FFC">
        <w:rPr>
          <w:rFonts w:ascii="仿宋_GB2312" w:eastAsia="仿宋_GB2312" w:hAnsi="仿宋" w:hint="eastAsia"/>
          <w:sz w:val="32"/>
          <w:szCs w:val="32"/>
        </w:rPr>
        <w:t>751</w:t>
      </w:r>
      <w:r w:rsidRPr="00523FFC">
        <w:rPr>
          <w:rFonts w:ascii="仿宋_GB2312" w:eastAsia="仿宋_GB2312" w:hAnsi="仿宋" w:hint="eastAsia"/>
          <w:sz w:val="32"/>
          <w:szCs w:val="32"/>
        </w:rPr>
        <w:t>万元，较上年增加</w:t>
      </w:r>
      <w:r w:rsidR="007F19E3" w:rsidRPr="00523FFC">
        <w:rPr>
          <w:rFonts w:ascii="仿宋_GB2312" w:eastAsia="仿宋_GB2312" w:hAnsi="仿宋" w:hint="eastAsia"/>
          <w:sz w:val="32"/>
          <w:szCs w:val="32"/>
        </w:rPr>
        <w:t>122</w:t>
      </w:r>
      <w:r w:rsidRPr="00523FFC">
        <w:rPr>
          <w:rFonts w:ascii="仿宋_GB2312" w:eastAsia="仿宋_GB2312" w:hAnsi="仿宋" w:hint="eastAsia"/>
          <w:sz w:val="32"/>
          <w:szCs w:val="32"/>
        </w:rPr>
        <w:t>万元，增长</w:t>
      </w:r>
      <w:r w:rsidR="007F19E3" w:rsidRPr="00523FFC">
        <w:rPr>
          <w:rFonts w:ascii="仿宋_GB2312" w:eastAsia="仿宋_GB2312" w:hAnsi="仿宋" w:hint="eastAsia"/>
          <w:sz w:val="32"/>
          <w:szCs w:val="32"/>
        </w:rPr>
        <w:t>19.40</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20113-商贸事务科目</w:t>
      </w:r>
      <w:r w:rsidR="007F19E3" w:rsidRPr="00523FFC">
        <w:rPr>
          <w:rFonts w:ascii="仿宋_GB2312" w:eastAsia="仿宋_GB2312" w:hAnsi="仿宋" w:hint="eastAsia"/>
          <w:sz w:val="32"/>
          <w:szCs w:val="32"/>
        </w:rPr>
        <w:t>957</w:t>
      </w:r>
      <w:r w:rsidRPr="00523FFC">
        <w:rPr>
          <w:rFonts w:ascii="仿宋_GB2312" w:eastAsia="仿宋_GB2312" w:hAnsi="仿宋" w:hint="eastAsia"/>
          <w:sz w:val="32"/>
          <w:szCs w:val="32"/>
        </w:rPr>
        <w:t>万元，较上年</w:t>
      </w:r>
      <w:r w:rsidR="00EE2A4E" w:rsidRPr="00523FFC">
        <w:rPr>
          <w:rFonts w:ascii="仿宋_GB2312" w:eastAsia="仿宋_GB2312" w:hAnsi="仿宋" w:hint="eastAsia"/>
          <w:sz w:val="32"/>
          <w:szCs w:val="32"/>
        </w:rPr>
        <w:t>增加</w:t>
      </w:r>
      <w:r w:rsidR="007F19E3" w:rsidRPr="00523FFC">
        <w:rPr>
          <w:rFonts w:ascii="仿宋_GB2312" w:eastAsia="仿宋_GB2312" w:hAnsi="仿宋" w:hint="eastAsia"/>
          <w:sz w:val="32"/>
          <w:szCs w:val="32"/>
        </w:rPr>
        <w:t>33</w:t>
      </w:r>
      <w:r w:rsidRPr="00523FFC">
        <w:rPr>
          <w:rFonts w:ascii="仿宋_GB2312" w:eastAsia="仿宋_GB2312" w:hAnsi="仿宋" w:hint="eastAsia"/>
          <w:sz w:val="32"/>
          <w:szCs w:val="32"/>
        </w:rPr>
        <w:t>万元，</w:t>
      </w:r>
      <w:r w:rsidR="00EE2A4E" w:rsidRPr="00523FFC">
        <w:rPr>
          <w:rFonts w:ascii="仿宋_GB2312" w:eastAsia="仿宋_GB2312" w:hAnsi="仿宋" w:hint="eastAsia"/>
          <w:sz w:val="32"/>
          <w:szCs w:val="32"/>
        </w:rPr>
        <w:t>增长</w:t>
      </w:r>
      <w:r w:rsidR="007F19E3" w:rsidRPr="00523FFC">
        <w:rPr>
          <w:rFonts w:ascii="仿宋_GB2312" w:eastAsia="仿宋_GB2312" w:hAnsi="仿宋" w:hint="eastAsia"/>
          <w:sz w:val="32"/>
          <w:szCs w:val="32"/>
        </w:rPr>
        <w:t>3.57</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20114-知识产权事务科目</w:t>
      </w:r>
      <w:r w:rsidR="00EE2A4E" w:rsidRPr="00523FFC">
        <w:rPr>
          <w:rFonts w:ascii="仿宋_GB2312" w:eastAsia="仿宋_GB2312" w:hAnsi="仿宋" w:hint="eastAsia"/>
          <w:sz w:val="32"/>
          <w:szCs w:val="32"/>
        </w:rPr>
        <w:t>2</w:t>
      </w:r>
      <w:r w:rsidRPr="00523FFC">
        <w:rPr>
          <w:rFonts w:ascii="仿宋_GB2312" w:eastAsia="仿宋_GB2312" w:hAnsi="仿宋" w:hint="eastAsia"/>
          <w:sz w:val="32"/>
          <w:szCs w:val="32"/>
        </w:rPr>
        <w:t>万元，</w:t>
      </w:r>
      <w:r w:rsidR="00136E83" w:rsidRPr="00523FFC">
        <w:rPr>
          <w:rFonts w:ascii="仿宋_GB2312" w:eastAsia="仿宋_GB2312" w:hAnsi="仿宋" w:hint="eastAsia"/>
          <w:sz w:val="32"/>
          <w:szCs w:val="32"/>
        </w:rPr>
        <w:t>较</w:t>
      </w:r>
      <w:r w:rsidR="00EE2A4E" w:rsidRPr="00523FFC">
        <w:rPr>
          <w:rFonts w:ascii="仿宋_GB2312" w:eastAsia="仿宋_GB2312" w:hAnsi="仿宋" w:hint="eastAsia"/>
          <w:sz w:val="32"/>
          <w:szCs w:val="32"/>
        </w:rPr>
        <w:t>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20115-工商行政管理事务科目</w:t>
      </w:r>
      <w:r w:rsidR="00EE2A4E" w:rsidRPr="00523FFC">
        <w:rPr>
          <w:rFonts w:ascii="仿宋_GB2312" w:eastAsia="仿宋_GB2312" w:hAnsi="仿宋" w:hint="eastAsia"/>
          <w:sz w:val="32"/>
          <w:szCs w:val="32"/>
        </w:rPr>
        <w:t>1</w:t>
      </w:r>
      <w:r w:rsidR="0030458C" w:rsidRPr="00523FFC">
        <w:rPr>
          <w:rFonts w:ascii="仿宋_GB2312" w:eastAsia="仿宋_GB2312" w:hAnsi="仿宋" w:hint="eastAsia"/>
          <w:sz w:val="32"/>
          <w:szCs w:val="32"/>
        </w:rPr>
        <w:t>577</w:t>
      </w:r>
      <w:r w:rsidRPr="00523FFC">
        <w:rPr>
          <w:rFonts w:ascii="仿宋_GB2312" w:eastAsia="仿宋_GB2312" w:hAnsi="仿宋" w:hint="eastAsia"/>
          <w:sz w:val="32"/>
          <w:szCs w:val="32"/>
        </w:rPr>
        <w:t>万元，较上年</w:t>
      </w:r>
      <w:r w:rsidR="00EE2A4E" w:rsidRPr="00523FFC">
        <w:rPr>
          <w:rFonts w:ascii="仿宋_GB2312" w:eastAsia="仿宋_GB2312" w:hAnsi="仿宋" w:hint="eastAsia"/>
          <w:sz w:val="32"/>
          <w:szCs w:val="32"/>
        </w:rPr>
        <w:t>增加</w:t>
      </w:r>
      <w:r w:rsidR="0030458C" w:rsidRPr="00523FFC">
        <w:rPr>
          <w:rFonts w:ascii="仿宋_GB2312" w:eastAsia="仿宋_GB2312" w:hAnsi="仿宋" w:hint="eastAsia"/>
          <w:sz w:val="32"/>
          <w:szCs w:val="32"/>
        </w:rPr>
        <w:t>319</w:t>
      </w:r>
      <w:r w:rsidRPr="00523FFC">
        <w:rPr>
          <w:rFonts w:ascii="仿宋_GB2312" w:eastAsia="仿宋_GB2312" w:hAnsi="仿宋" w:hint="eastAsia"/>
          <w:sz w:val="32"/>
          <w:szCs w:val="32"/>
        </w:rPr>
        <w:t>万元，</w:t>
      </w:r>
      <w:r w:rsidR="00EE2A4E" w:rsidRPr="00523FFC">
        <w:rPr>
          <w:rFonts w:ascii="仿宋_GB2312" w:eastAsia="仿宋_GB2312" w:hAnsi="仿宋" w:hint="eastAsia"/>
          <w:sz w:val="32"/>
          <w:szCs w:val="32"/>
        </w:rPr>
        <w:t>增长</w:t>
      </w:r>
      <w:r w:rsidR="0030458C" w:rsidRPr="00523FFC">
        <w:rPr>
          <w:rFonts w:ascii="仿宋_GB2312" w:eastAsia="仿宋_GB2312" w:hAnsi="仿宋" w:hint="eastAsia"/>
          <w:sz w:val="32"/>
          <w:szCs w:val="32"/>
        </w:rPr>
        <w:t>25.36</w:t>
      </w:r>
      <w:r w:rsidRPr="00523FFC">
        <w:rPr>
          <w:rFonts w:ascii="仿宋_GB2312" w:eastAsia="仿宋_GB2312" w:hAnsi="仿宋" w:hint="eastAsia"/>
          <w:sz w:val="32"/>
          <w:szCs w:val="32"/>
        </w:rPr>
        <w:t xml:space="preserve">%。 </w:t>
      </w:r>
    </w:p>
    <w:p w:rsidR="0030458C" w:rsidRPr="00523FFC" w:rsidRDefault="004C067E" w:rsidP="0030458C">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20117-</w:t>
      </w:r>
      <w:r w:rsidR="00C03D1C" w:rsidRPr="00523FFC">
        <w:rPr>
          <w:rFonts w:ascii="仿宋_GB2312" w:eastAsia="仿宋_GB2312" w:hAnsi="仿宋" w:hint="eastAsia"/>
          <w:sz w:val="32"/>
          <w:szCs w:val="32"/>
        </w:rPr>
        <w:t>质量技术监督与检验检疫事务科</w:t>
      </w:r>
      <w:r w:rsidR="0030458C" w:rsidRPr="00523FFC">
        <w:rPr>
          <w:rFonts w:ascii="仿宋_GB2312" w:eastAsia="仿宋_GB2312" w:hAnsi="仿宋" w:hint="eastAsia"/>
          <w:sz w:val="32"/>
          <w:szCs w:val="32"/>
        </w:rPr>
        <w:t>90</w:t>
      </w:r>
      <w:r w:rsidRPr="00523FFC">
        <w:rPr>
          <w:rFonts w:ascii="仿宋_GB2312" w:eastAsia="仿宋_GB2312" w:hAnsi="仿宋" w:hint="eastAsia"/>
          <w:sz w:val="32"/>
          <w:szCs w:val="32"/>
        </w:rPr>
        <w:t>万元，</w:t>
      </w:r>
      <w:r w:rsidR="0030458C" w:rsidRPr="00523FFC">
        <w:rPr>
          <w:rFonts w:ascii="仿宋_GB2312" w:eastAsia="仿宋_GB2312" w:hAnsi="仿宋" w:hint="eastAsia"/>
          <w:sz w:val="32"/>
          <w:szCs w:val="32"/>
        </w:rPr>
        <w:t xml:space="preserve">较上年增加61万元，增长210.34%。 </w:t>
      </w:r>
    </w:p>
    <w:p w:rsidR="0030458C" w:rsidRPr="00523FFC" w:rsidRDefault="004C067E" w:rsidP="0030458C">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20123-民族事务科目</w:t>
      </w:r>
      <w:r w:rsidR="0030458C" w:rsidRPr="00523FFC">
        <w:rPr>
          <w:rFonts w:ascii="仿宋_GB2312" w:eastAsia="仿宋_GB2312" w:hAnsi="仿宋" w:hint="eastAsia"/>
          <w:sz w:val="32"/>
          <w:szCs w:val="32"/>
        </w:rPr>
        <w:t>85</w:t>
      </w:r>
      <w:r w:rsidRPr="00523FFC">
        <w:rPr>
          <w:rFonts w:ascii="仿宋_GB2312" w:eastAsia="仿宋_GB2312" w:hAnsi="仿宋" w:hint="eastAsia"/>
          <w:sz w:val="32"/>
          <w:szCs w:val="32"/>
        </w:rPr>
        <w:t>万元，</w:t>
      </w:r>
      <w:r w:rsidR="0030458C" w:rsidRPr="00523FFC">
        <w:rPr>
          <w:rFonts w:ascii="仿宋_GB2312" w:eastAsia="仿宋_GB2312" w:hAnsi="仿宋" w:hint="eastAsia"/>
          <w:sz w:val="32"/>
          <w:szCs w:val="32"/>
        </w:rPr>
        <w:t xml:space="preserve">较上年增加14万元，增长19.72%。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20124-宗教事务科目</w:t>
      </w:r>
      <w:r w:rsidR="0093314A" w:rsidRPr="00523FFC">
        <w:rPr>
          <w:rFonts w:ascii="仿宋_GB2312" w:eastAsia="仿宋_GB2312" w:hAnsi="仿宋" w:hint="eastAsia"/>
          <w:sz w:val="32"/>
          <w:szCs w:val="32"/>
        </w:rPr>
        <w:t>1</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较上年减少4万元，下降80%。</w:t>
      </w:r>
      <w:r w:rsidR="00BC444A" w:rsidRPr="00523FFC">
        <w:rPr>
          <w:rFonts w:ascii="仿宋_GB2312" w:eastAsia="仿宋_GB2312" w:hAnsi="仿宋" w:hint="eastAsia"/>
          <w:sz w:val="32"/>
          <w:szCs w:val="32"/>
        </w:rPr>
        <w:t>主要原因是2018年比上年减少重点宗教活动场所修缮补助资金预算指标。</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20125-港澳台侨事务科目</w:t>
      </w:r>
      <w:r w:rsidR="00E56A8A" w:rsidRPr="00523FFC">
        <w:rPr>
          <w:rFonts w:ascii="仿宋_GB2312" w:eastAsia="仿宋_GB2312" w:hAnsi="仿宋" w:hint="eastAsia"/>
          <w:sz w:val="32"/>
          <w:szCs w:val="32"/>
        </w:rPr>
        <w:t>1</w:t>
      </w:r>
      <w:r w:rsidR="0093314A" w:rsidRPr="00523FFC">
        <w:rPr>
          <w:rFonts w:ascii="仿宋_GB2312" w:eastAsia="仿宋_GB2312" w:hAnsi="仿宋" w:hint="eastAsia"/>
          <w:sz w:val="32"/>
          <w:szCs w:val="32"/>
        </w:rPr>
        <w:t>73</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较上年增加7万元，增长4.22%。 </w:t>
      </w:r>
    </w:p>
    <w:p w:rsidR="004C067E" w:rsidRPr="00523FFC" w:rsidRDefault="004C067E" w:rsidP="00456120">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20126-档案事务科目</w:t>
      </w:r>
      <w:r w:rsidR="0093314A" w:rsidRPr="00523FFC">
        <w:rPr>
          <w:rFonts w:ascii="仿宋_GB2312" w:eastAsia="仿宋_GB2312" w:hAnsi="仿宋" w:hint="eastAsia"/>
          <w:sz w:val="32"/>
          <w:szCs w:val="32"/>
        </w:rPr>
        <w:t>230</w:t>
      </w:r>
      <w:r w:rsidRPr="00523FFC">
        <w:rPr>
          <w:rFonts w:ascii="仿宋_GB2312" w:eastAsia="仿宋_GB2312" w:hAnsi="仿宋" w:hint="eastAsia"/>
          <w:sz w:val="32"/>
          <w:szCs w:val="32"/>
        </w:rPr>
        <w:t>万元，较上年增加</w:t>
      </w:r>
      <w:r w:rsidR="0093314A" w:rsidRPr="00523FFC">
        <w:rPr>
          <w:rFonts w:ascii="仿宋_GB2312" w:eastAsia="仿宋_GB2312" w:hAnsi="仿宋" w:hint="eastAsia"/>
          <w:sz w:val="32"/>
          <w:szCs w:val="32"/>
        </w:rPr>
        <w:t>60</w:t>
      </w:r>
      <w:r w:rsidRPr="00523FFC">
        <w:rPr>
          <w:rFonts w:ascii="仿宋_GB2312" w:eastAsia="仿宋_GB2312" w:hAnsi="仿宋" w:hint="eastAsia"/>
          <w:sz w:val="32"/>
          <w:szCs w:val="32"/>
        </w:rPr>
        <w:t>万元，增长</w:t>
      </w:r>
      <w:r w:rsidR="0093314A" w:rsidRPr="00523FFC">
        <w:rPr>
          <w:rFonts w:ascii="仿宋_GB2312" w:eastAsia="仿宋_GB2312" w:hAnsi="仿宋" w:hint="eastAsia"/>
          <w:sz w:val="32"/>
          <w:szCs w:val="32"/>
        </w:rPr>
        <w:t>35.29</w:t>
      </w:r>
      <w:r w:rsidRPr="00523FFC">
        <w:rPr>
          <w:rFonts w:ascii="仿宋_GB2312" w:eastAsia="仿宋_GB2312" w:hAnsi="仿宋" w:hint="eastAsia"/>
          <w:sz w:val="32"/>
          <w:szCs w:val="32"/>
        </w:rPr>
        <w:t xml:space="preserve">%。 </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20128-民主党派及工商联事务科目</w:t>
      </w:r>
      <w:r w:rsidR="0093314A" w:rsidRPr="00523FFC">
        <w:rPr>
          <w:rFonts w:ascii="仿宋_GB2312" w:eastAsia="仿宋_GB2312" w:hAnsi="仿宋" w:hint="eastAsia"/>
          <w:sz w:val="32"/>
          <w:szCs w:val="32"/>
        </w:rPr>
        <w:t>9</w:t>
      </w:r>
      <w:r w:rsidR="00A54AB5" w:rsidRPr="00523FFC">
        <w:rPr>
          <w:rFonts w:ascii="仿宋_GB2312" w:eastAsia="仿宋_GB2312" w:hAnsi="仿宋" w:hint="eastAsia"/>
          <w:sz w:val="32"/>
          <w:szCs w:val="32"/>
        </w:rPr>
        <w:t>9</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较上年增加30万元，增长43.48%。 </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20129-群众团体事务科目</w:t>
      </w:r>
      <w:r w:rsidR="0093314A" w:rsidRPr="00523FFC">
        <w:rPr>
          <w:rFonts w:ascii="仿宋_GB2312" w:eastAsia="仿宋_GB2312" w:hAnsi="仿宋" w:hint="eastAsia"/>
          <w:sz w:val="32"/>
          <w:szCs w:val="32"/>
        </w:rPr>
        <w:t>550</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较上年增加116万元，增长26.73%。 </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20131-党委办公厅(室)及相关机构事务科目</w:t>
      </w:r>
      <w:r w:rsidR="0093314A" w:rsidRPr="00523FFC">
        <w:rPr>
          <w:rFonts w:ascii="仿宋_GB2312" w:eastAsia="仿宋_GB2312" w:hAnsi="仿宋" w:hint="eastAsia"/>
          <w:sz w:val="32"/>
          <w:szCs w:val="32"/>
        </w:rPr>
        <w:t>1131</w:t>
      </w:r>
      <w:r w:rsidR="00AD0558"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较上年增加242万元，增长27.22%。 </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20132-组织事务科目</w:t>
      </w:r>
      <w:r w:rsidR="0093314A" w:rsidRPr="00523FFC">
        <w:rPr>
          <w:rFonts w:ascii="仿宋_GB2312" w:eastAsia="仿宋_GB2312" w:hAnsi="仿宋" w:hint="eastAsia"/>
          <w:sz w:val="32"/>
          <w:szCs w:val="32"/>
        </w:rPr>
        <w:t>1006</w:t>
      </w:r>
      <w:r w:rsidR="00AD0558"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较上年增加729万元，</w:t>
      </w:r>
      <w:r w:rsidR="0093314A" w:rsidRPr="00523FFC">
        <w:rPr>
          <w:rFonts w:ascii="仿宋_GB2312" w:eastAsia="仿宋_GB2312" w:hAnsi="仿宋" w:hint="eastAsia"/>
          <w:sz w:val="32"/>
          <w:szCs w:val="32"/>
        </w:rPr>
        <w:lastRenderedPageBreak/>
        <w:t>增长263.18%。</w:t>
      </w:r>
      <w:r w:rsidR="008820E4" w:rsidRPr="00523FFC">
        <w:rPr>
          <w:rFonts w:ascii="仿宋_GB2312" w:eastAsia="仿宋_GB2312" w:hAnsi="仿宋" w:hint="eastAsia"/>
          <w:sz w:val="32"/>
          <w:szCs w:val="32"/>
        </w:rPr>
        <w:t>主要原因是2018年比上年增加</w:t>
      </w:r>
      <w:r w:rsidR="0089028C" w:rsidRPr="00523FFC">
        <w:rPr>
          <w:rFonts w:ascii="仿宋_GB2312" w:eastAsia="仿宋_GB2312" w:hAnsi="仿宋" w:hint="eastAsia"/>
          <w:sz w:val="32"/>
          <w:szCs w:val="32"/>
        </w:rPr>
        <w:t>县级基层干部关心关爱专项资金</w:t>
      </w:r>
      <w:r w:rsidR="00FC5844" w:rsidRPr="00523FFC">
        <w:rPr>
          <w:rFonts w:ascii="仿宋_GB2312" w:eastAsia="仿宋_GB2312" w:hAnsi="仿宋" w:hint="eastAsia"/>
          <w:sz w:val="32"/>
          <w:szCs w:val="32"/>
        </w:rPr>
        <w:t>200万元</w:t>
      </w:r>
      <w:r w:rsidR="00890552" w:rsidRPr="00523FFC">
        <w:rPr>
          <w:rFonts w:ascii="仿宋_GB2312" w:eastAsia="仿宋_GB2312" w:hAnsi="仿宋" w:hint="eastAsia"/>
          <w:sz w:val="32"/>
          <w:szCs w:val="32"/>
        </w:rPr>
        <w:t>，</w:t>
      </w:r>
      <w:r w:rsidR="003823E5" w:rsidRPr="00523FFC">
        <w:rPr>
          <w:rFonts w:ascii="仿宋_GB2312" w:eastAsia="仿宋_GB2312" w:hAnsi="仿宋" w:hint="eastAsia"/>
          <w:sz w:val="32"/>
          <w:szCs w:val="32"/>
        </w:rPr>
        <w:t>补助各选派村资金78万元，</w:t>
      </w:r>
      <w:r w:rsidR="00890552" w:rsidRPr="00523FFC">
        <w:rPr>
          <w:rFonts w:ascii="仿宋_GB2312" w:eastAsia="仿宋_GB2312" w:hAnsi="仿宋" w:hint="eastAsia"/>
          <w:sz w:val="32"/>
          <w:szCs w:val="32"/>
        </w:rPr>
        <w:t>“村名牌、一面旗、一颗五角星、一个LED显示屏”建设经费63万元，第五批驻村任职工作人员一次性补助安置费及人身意外伤害险、生活固定补贴</w:t>
      </w:r>
      <w:r w:rsidR="0093314A" w:rsidRPr="00523FFC">
        <w:rPr>
          <w:rFonts w:ascii="仿宋_GB2312" w:eastAsia="仿宋_GB2312" w:hAnsi="仿宋" w:hint="eastAsia"/>
          <w:sz w:val="32"/>
          <w:szCs w:val="32"/>
        </w:rPr>
        <w:t xml:space="preserve"> </w:t>
      </w:r>
      <w:r w:rsidR="00890552" w:rsidRPr="00523FFC">
        <w:rPr>
          <w:rFonts w:ascii="仿宋_GB2312" w:eastAsia="仿宋_GB2312" w:hAnsi="仿宋" w:hint="eastAsia"/>
          <w:sz w:val="32"/>
          <w:szCs w:val="32"/>
        </w:rPr>
        <w:t>63.96万元，</w:t>
      </w:r>
      <w:r w:rsidR="003823E5" w:rsidRPr="00523FFC">
        <w:rPr>
          <w:rFonts w:ascii="仿宋_GB2312" w:eastAsia="仿宋_GB2312" w:hAnsi="仿宋" w:hint="eastAsia"/>
          <w:sz w:val="32"/>
          <w:szCs w:val="32"/>
        </w:rPr>
        <w:t>大学生村官生活补贴28万元，</w:t>
      </w:r>
      <w:r w:rsidR="004D469D" w:rsidRPr="00523FFC">
        <w:rPr>
          <w:rFonts w:ascii="仿宋_GB2312" w:eastAsia="仿宋_GB2312" w:hAnsi="仿宋" w:hint="eastAsia"/>
          <w:sz w:val="32"/>
          <w:szCs w:val="32"/>
        </w:rPr>
        <w:t>大组工网拓展项目初验款和监理费26.98万元</w:t>
      </w:r>
      <w:r w:rsidR="003823E5" w:rsidRPr="00523FFC">
        <w:rPr>
          <w:rFonts w:ascii="仿宋_GB2312" w:eastAsia="仿宋_GB2312" w:hAnsi="仿宋" w:hint="eastAsia"/>
          <w:sz w:val="32"/>
          <w:szCs w:val="32"/>
        </w:rPr>
        <w:t>，干部教育培训、创先争优活动13.47万元</w:t>
      </w:r>
      <w:r w:rsidR="004D469D" w:rsidRPr="00523FFC">
        <w:rPr>
          <w:rFonts w:ascii="仿宋_GB2312" w:eastAsia="仿宋_GB2312" w:hAnsi="仿宋" w:hint="eastAsia"/>
          <w:sz w:val="32"/>
          <w:szCs w:val="32"/>
        </w:rPr>
        <w:t>。</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20133-宣传事务科目</w:t>
      </w:r>
      <w:r w:rsidR="0093314A" w:rsidRPr="00523FFC">
        <w:rPr>
          <w:rFonts w:ascii="仿宋_GB2312" w:eastAsia="仿宋_GB2312" w:hAnsi="仿宋" w:hint="eastAsia"/>
          <w:sz w:val="32"/>
          <w:szCs w:val="32"/>
        </w:rPr>
        <w:t>524</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较上年增加36万元，增长7.38%。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20134-统战事务科目</w:t>
      </w:r>
      <w:r w:rsidR="0093314A" w:rsidRPr="00523FFC">
        <w:rPr>
          <w:rFonts w:ascii="仿宋_GB2312" w:eastAsia="仿宋_GB2312" w:hAnsi="仿宋" w:hint="eastAsia"/>
          <w:sz w:val="32"/>
          <w:szCs w:val="32"/>
        </w:rPr>
        <w:t>231</w:t>
      </w:r>
      <w:r w:rsidRPr="00523FFC">
        <w:rPr>
          <w:rFonts w:ascii="仿宋_GB2312" w:eastAsia="仿宋_GB2312" w:hAnsi="仿宋" w:hint="eastAsia"/>
          <w:sz w:val="32"/>
          <w:szCs w:val="32"/>
        </w:rPr>
        <w:t>万元，较上年增加</w:t>
      </w:r>
      <w:r w:rsidR="0093314A" w:rsidRPr="00523FFC">
        <w:rPr>
          <w:rFonts w:ascii="仿宋_GB2312" w:eastAsia="仿宋_GB2312" w:hAnsi="仿宋" w:hint="eastAsia"/>
          <w:sz w:val="32"/>
          <w:szCs w:val="32"/>
        </w:rPr>
        <w:t>58</w:t>
      </w:r>
      <w:r w:rsidRPr="00523FFC">
        <w:rPr>
          <w:rFonts w:ascii="仿宋_GB2312" w:eastAsia="仿宋_GB2312" w:hAnsi="仿宋" w:hint="eastAsia"/>
          <w:sz w:val="32"/>
          <w:szCs w:val="32"/>
        </w:rPr>
        <w:t>万元，增长</w:t>
      </w:r>
      <w:r w:rsidR="0093314A" w:rsidRPr="00523FFC">
        <w:rPr>
          <w:rFonts w:ascii="仿宋_GB2312" w:eastAsia="仿宋_GB2312" w:hAnsi="仿宋" w:hint="eastAsia"/>
          <w:sz w:val="32"/>
          <w:szCs w:val="32"/>
        </w:rPr>
        <w:t>33.53</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20135-对外联络事务科目0万元，较上年持平。 </w:t>
      </w:r>
    </w:p>
    <w:p w:rsidR="0093314A" w:rsidRPr="00523FFC" w:rsidRDefault="004C067E" w:rsidP="0093314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20136-其他共产党事务支出科目</w:t>
      </w:r>
      <w:r w:rsidR="0093314A" w:rsidRPr="00523FFC">
        <w:rPr>
          <w:rFonts w:ascii="仿宋_GB2312" w:eastAsia="仿宋_GB2312" w:hAnsi="仿宋" w:hint="eastAsia"/>
          <w:sz w:val="32"/>
          <w:szCs w:val="32"/>
        </w:rPr>
        <w:t>523</w:t>
      </w:r>
      <w:r w:rsidRPr="00523FFC">
        <w:rPr>
          <w:rFonts w:ascii="仿宋_GB2312" w:eastAsia="仿宋_GB2312" w:hAnsi="仿宋" w:hint="eastAsia"/>
          <w:sz w:val="32"/>
          <w:szCs w:val="32"/>
        </w:rPr>
        <w:t>万元，</w:t>
      </w:r>
      <w:r w:rsidR="0093314A" w:rsidRPr="00523FFC">
        <w:rPr>
          <w:rFonts w:ascii="仿宋_GB2312" w:eastAsia="仿宋_GB2312" w:hAnsi="仿宋" w:hint="eastAsia"/>
          <w:sz w:val="32"/>
          <w:szCs w:val="32"/>
        </w:rPr>
        <w:t xml:space="preserve">较上年增加172万元，增长49%。 </w:t>
      </w:r>
    </w:p>
    <w:p w:rsidR="00D03112" w:rsidRPr="00523FFC" w:rsidRDefault="004C067E" w:rsidP="00D0311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20199-其他一般公共服务支出科目</w:t>
      </w:r>
      <w:r w:rsidR="00D03112" w:rsidRPr="00523FFC">
        <w:rPr>
          <w:rFonts w:ascii="仿宋_GB2312" w:eastAsia="仿宋_GB2312" w:hAnsi="仿宋" w:hint="eastAsia"/>
          <w:sz w:val="32"/>
          <w:szCs w:val="32"/>
        </w:rPr>
        <w:t>747</w:t>
      </w:r>
      <w:r w:rsidRPr="00523FFC">
        <w:rPr>
          <w:rFonts w:ascii="仿宋_GB2312" w:eastAsia="仿宋_GB2312" w:hAnsi="仿宋" w:hint="eastAsia"/>
          <w:sz w:val="32"/>
          <w:szCs w:val="32"/>
        </w:rPr>
        <w:t>万元，</w:t>
      </w:r>
      <w:r w:rsidR="00D03112" w:rsidRPr="00523FFC">
        <w:rPr>
          <w:rFonts w:ascii="仿宋_GB2312" w:eastAsia="仿宋_GB2312" w:hAnsi="仿宋" w:hint="eastAsia"/>
          <w:sz w:val="32"/>
          <w:szCs w:val="32"/>
        </w:rPr>
        <w:t>较上年增加642万元，增长611.43%。</w:t>
      </w:r>
      <w:r w:rsidR="00D15552" w:rsidRPr="00523FFC">
        <w:rPr>
          <w:rFonts w:ascii="仿宋_GB2312" w:eastAsia="仿宋_GB2312" w:hAnsi="仿宋" w:hint="eastAsia"/>
          <w:sz w:val="32"/>
          <w:szCs w:val="32"/>
        </w:rPr>
        <w:t>主要原因是2018年比上年增加消化挂</w:t>
      </w:r>
      <w:r w:rsidR="00152CC5" w:rsidRPr="00523FFC">
        <w:rPr>
          <w:rFonts w:ascii="仿宋_GB2312" w:eastAsia="仿宋_GB2312" w:hAnsi="仿宋" w:hint="eastAsia"/>
          <w:sz w:val="32"/>
          <w:szCs w:val="32"/>
        </w:rPr>
        <w:t>账</w:t>
      </w:r>
      <w:r w:rsidR="00D15552" w:rsidRPr="00523FFC">
        <w:rPr>
          <w:rFonts w:ascii="仿宋_GB2312" w:eastAsia="仿宋_GB2312" w:hAnsi="仿宋" w:hint="eastAsia"/>
          <w:sz w:val="32"/>
          <w:szCs w:val="32"/>
        </w:rPr>
        <w:t>支出。</w:t>
      </w:r>
    </w:p>
    <w:p w:rsidR="00D03112" w:rsidRPr="00523FFC" w:rsidRDefault="005F31B7" w:rsidP="00D03112">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（二）203-国防支出科目4</w:t>
      </w:r>
      <w:r w:rsidR="00D03112" w:rsidRPr="00523FFC">
        <w:rPr>
          <w:rFonts w:ascii="仿宋" w:eastAsia="仿宋" w:hAnsi="仿宋" w:hint="eastAsia"/>
          <w:kern w:val="0"/>
          <w:sz w:val="32"/>
          <w:szCs w:val="32"/>
        </w:rPr>
        <w:t>62</w:t>
      </w:r>
      <w:r w:rsidRPr="00523FFC">
        <w:rPr>
          <w:rFonts w:ascii="仿宋" w:eastAsia="仿宋" w:hAnsi="仿宋" w:hint="eastAsia"/>
          <w:kern w:val="0"/>
          <w:sz w:val="32"/>
          <w:szCs w:val="32"/>
        </w:rPr>
        <w:t>万元，</w:t>
      </w:r>
      <w:r w:rsidR="00D03112" w:rsidRPr="00523FFC">
        <w:rPr>
          <w:rFonts w:ascii="仿宋_GB2312" w:eastAsia="仿宋_GB2312" w:hAnsi="仿宋" w:hint="eastAsia"/>
          <w:sz w:val="32"/>
          <w:szCs w:val="32"/>
        </w:rPr>
        <w:t xml:space="preserve">较上年增加58万元，增长14.36%。 </w:t>
      </w:r>
    </w:p>
    <w:p w:rsidR="007008F5" w:rsidRPr="00523FFC" w:rsidRDefault="003108A5" w:rsidP="00336006">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（三）</w:t>
      </w:r>
      <w:r w:rsidR="004C067E" w:rsidRPr="00523FFC">
        <w:rPr>
          <w:rFonts w:ascii="仿宋_GB2312" w:eastAsia="仿宋_GB2312" w:hAnsi="仿宋" w:hint="eastAsia"/>
          <w:sz w:val="32"/>
          <w:szCs w:val="32"/>
        </w:rPr>
        <w:t>204-公共安全支出科目</w:t>
      </w:r>
      <w:r w:rsidR="00D03112" w:rsidRPr="00523FFC">
        <w:rPr>
          <w:rFonts w:ascii="仿宋_GB2312" w:eastAsia="仿宋_GB2312" w:hAnsi="仿宋" w:hint="eastAsia"/>
          <w:sz w:val="32"/>
          <w:szCs w:val="32"/>
        </w:rPr>
        <w:t>11360</w:t>
      </w:r>
      <w:r w:rsidR="004C067E" w:rsidRPr="00523FFC">
        <w:rPr>
          <w:rFonts w:ascii="仿宋_GB2312" w:eastAsia="仿宋_GB2312" w:hAnsi="仿宋" w:hint="eastAsia"/>
          <w:sz w:val="32"/>
          <w:szCs w:val="32"/>
        </w:rPr>
        <w:t>万元，</w:t>
      </w:r>
      <w:r w:rsidR="00D03112" w:rsidRPr="00523FFC">
        <w:rPr>
          <w:rFonts w:ascii="仿宋_GB2312" w:eastAsia="仿宋_GB2312" w:hAnsi="仿宋" w:hint="eastAsia"/>
          <w:sz w:val="32"/>
          <w:szCs w:val="32"/>
        </w:rPr>
        <w:t>较上年增加3175万元，增长38.79%。</w:t>
      </w:r>
      <w:r w:rsidRPr="00523FFC">
        <w:rPr>
          <w:rFonts w:ascii="仿宋_GB2312" w:eastAsia="仿宋_GB2312" w:hAnsi="仿宋" w:hint="eastAsia"/>
          <w:sz w:val="32"/>
          <w:szCs w:val="32"/>
        </w:rPr>
        <w:t>其中：</w:t>
      </w:r>
    </w:p>
    <w:p w:rsidR="00D03112" w:rsidRPr="00523FFC" w:rsidRDefault="004C067E" w:rsidP="00D0311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 </w:t>
      </w:r>
      <w:r w:rsidR="007008F5" w:rsidRPr="00523FFC">
        <w:rPr>
          <w:rFonts w:ascii="仿宋" w:eastAsia="仿宋" w:hAnsi="仿宋" w:hint="eastAsia"/>
          <w:kern w:val="0"/>
          <w:sz w:val="32"/>
          <w:szCs w:val="32"/>
        </w:rPr>
        <w:t>20401-武装警察科目</w:t>
      </w:r>
      <w:r w:rsidR="00D03112" w:rsidRPr="00523FFC">
        <w:rPr>
          <w:rFonts w:ascii="仿宋" w:eastAsia="仿宋" w:hAnsi="仿宋" w:hint="eastAsia"/>
          <w:kern w:val="0"/>
          <w:sz w:val="32"/>
          <w:szCs w:val="32"/>
        </w:rPr>
        <w:t>493</w:t>
      </w:r>
      <w:r w:rsidR="007008F5" w:rsidRPr="00523FFC">
        <w:rPr>
          <w:rFonts w:ascii="仿宋" w:eastAsia="仿宋" w:hAnsi="仿宋" w:hint="eastAsia"/>
          <w:kern w:val="0"/>
          <w:sz w:val="32"/>
          <w:szCs w:val="32"/>
        </w:rPr>
        <w:t>万元，</w:t>
      </w:r>
      <w:r w:rsidR="00D03112" w:rsidRPr="00523FFC">
        <w:rPr>
          <w:rFonts w:ascii="仿宋_GB2312" w:eastAsia="仿宋_GB2312" w:hAnsi="仿宋" w:hint="eastAsia"/>
          <w:sz w:val="32"/>
          <w:szCs w:val="32"/>
        </w:rPr>
        <w:t xml:space="preserve">较上年减少73万元，下降12.9%。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20402-公安科目</w:t>
      </w:r>
      <w:r w:rsidR="00D03112" w:rsidRPr="00523FFC">
        <w:rPr>
          <w:rFonts w:ascii="仿宋_GB2312" w:eastAsia="仿宋_GB2312" w:hAnsi="仿宋" w:hint="eastAsia"/>
          <w:sz w:val="32"/>
          <w:szCs w:val="32"/>
        </w:rPr>
        <w:t>9398</w:t>
      </w:r>
      <w:r w:rsidRPr="00523FFC">
        <w:rPr>
          <w:rFonts w:ascii="仿宋_GB2312" w:eastAsia="仿宋_GB2312" w:hAnsi="仿宋" w:hint="eastAsia"/>
          <w:sz w:val="32"/>
          <w:szCs w:val="32"/>
        </w:rPr>
        <w:t>万元，较上年增加</w:t>
      </w:r>
      <w:r w:rsidR="00D03112" w:rsidRPr="00523FFC">
        <w:rPr>
          <w:rFonts w:ascii="仿宋_GB2312" w:eastAsia="仿宋_GB2312" w:hAnsi="仿宋" w:hint="eastAsia"/>
          <w:sz w:val="32"/>
          <w:szCs w:val="32"/>
        </w:rPr>
        <w:t>3077</w:t>
      </w:r>
      <w:r w:rsidRPr="00523FFC">
        <w:rPr>
          <w:rFonts w:ascii="仿宋_GB2312" w:eastAsia="仿宋_GB2312" w:hAnsi="仿宋" w:hint="eastAsia"/>
          <w:sz w:val="32"/>
          <w:szCs w:val="32"/>
        </w:rPr>
        <w:t>万元，增长</w:t>
      </w:r>
      <w:r w:rsidR="00D03112" w:rsidRPr="00523FFC">
        <w:rPr>
          <w:rFonts w:ascii="仿宋_GB2312" w:eastAsia="仿宋_GB2312" w:hAnsi="仿宋" w:hint="eastAsia"/>
          <w:sz w:val="32"/>
          <w:szCs w:val="32"/>
        </w:rPr>
        <w:t>48.68</w:t>
      </w:r>
      <w:r w:rsidRPr="00523FFC">
        <w:rPr>
          <w:rFonts w:ascii="仿宋_GB2312" w:eastAsia="仿宋_GB2312" w:hAnsi="仿宋" w:hint="eastAsia"/>
          <w:sz w:val="32"/>
          <w:szCs w:val="32"/>
        </w:rPr>
        <w:t xml:space="preserve">%。 </w:t>
      </w:r>
    </w:p>
    <w:p w:rsidR="00136E8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20403-国家安全科目</w:t>
      </w:r>
      <w:r w:rsidR="00A0194E"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A0194E" w:rsidRPr="00523FFC">
        <w:rPr>
          <w:rFonts w:ascii="仿宋_GB2312" w:eastAsia="仿宋_GB2312" w:hAnsi="仿宋" w:hint="eastAsia"/>
          <w:sz w:val="32"/>
          <w:szCs w:val="32"/>
        </w:rPr>
        <w:t xml:space="preserve">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20404-检察科目</w:t>
      </w:r>
      <w:r w:rsidR="00D03112" w:rsidRPr="00523FFC">
        <w:rPr>
          <w:rFonts w:ascii="仿宋_GB2312" w:eastAsia="仿宋_GB2312" w:hAnsi="仿宋" w:hint="eastAsia"/>
          <w:sz w:val="32"/>
          <w:szCs w:val="32"/>
        </w:rPr>
        <w:t>59</w:t>
      </w:r>
      <w:r w:rsidRPr="00523FFC">
        <w:rPr>
          <w:rFonts w:ascii="仿宋_GB2312" w:eastAsia="仿宋_GB2312" w:hAnsi="仿宋" w:hint="eastAsia"/>
          <w:sz w:val="32"/>
          <w:szCs w:val="32"/>
        </w:rPr>
        <w:t>万元，较上年减少</w:t>
      </w:r>
      <w:r w:rsidR="00D03112" w:rsidRPr="00523FFC">
        <w:rPr>
          <w:rFonts w:ascii="仿宋_GB2312" w:eastAsia="仿宋_GB2312" w:hAnsi="仿宋" w:hint="eastAsia"/>
          <w:sz w:val="32"/>
          <w:szCs w:val="32"/>
        </w:rPr>
        <w:t>170</w:t>
      </w:r>
      <w:r w:rsidRPr="00523FFC">
        <w:rPr>
          <w:rFonts w:ascii="仿宋_GB2312" w:eastAsia="仿宋_GB2312" w:hAnsi="仿宋" w:hint="eastAsia"/>
          <w:sz w:val="32"/>
          <w:szCs w:val="32"/>
        </w:rPr>
        <w:t>万元，下降</w:t>
      </w:r>
      <w:r w:rsidR="00D03112" w:rsidRPr="00523FFC">
        <w:rPr>
          <w:rFonts w:ascii="仿宋_GB2312" w:eastAsia="仿宋_GB2312" w:hAnsi="仿宋" w:hint="eastAsia"/>
          <w:sz w:val="32"/>
          <w:szCs w:val="32"/>
        </w:rPr>
        <w:t>74.24</w:t>
      </w:r>
      <w:r w:rsidRPr="00523FFC">
        <w:rPr>
          <w:rFonts w:ascii="仿宋_GB2312" w:eastAsia="仿宋_GB2312" w:hAnsi="仿宋" w:hint="eastAsia"/>
          <w:sz w:val="32"/>
          <w:szCs w:val="32"/>
        </w:rPr>
        <w:t>%</w:t>
      </w:r>
      <w:r w:rsidR="002F6382" w:rsidRPr="00523FFC">
        <w:rPr>
          <w:rFonts w:ascii="仿宋_GB2312" w:eastAsia="仿宋_GB2312" w:hAnsi="仿宋" w:hint="eastAsia"/>
          <w:sz w:val="32"/>
          <w:szCs w:val="32"/>
        </w:rPr>
        <w:t>，主要</w:t>
      </w:r>
      <w:r w:rsidR="006A5539" w:rsidRPr="00523FFC">
        <w:rPr>
          <w:rFonts w:ascii="仿宋_GB2312" w:eastAsia="仿宋_GB2312" w:hAnsi="仿宋" w:hint="eastAsia"/>
          <w:sz w:val="32"/>
          <w:szCs w:val="32"/>
        </w:rPr>
        <w:t>原因</w:t>
      </w:r>
      <w:r w:rsidR="002F6382" w:rsidRPr="00523FFC">
        <w:rPr>
          <w:rFonts w:ascii="仿宋_GB2312" w:eastAsia="仿宋_GB2312" w:hAnsi="仿宋" w:hint="eastAsia"/>
          <w:sz w:val="32"/>
          <w:szCs w:val="32"/>
        </w:rPr>
        <w:t>是检察院</w:t>
      </w:r>
      <w:r w:rsidR="00D03112" w:rsidRPr="00523FFC">
        <w:rPr>
          <w:rFonts w:ascii="仿宋_GB2312" w:eastAsia="仿宋_GB2312" w:hAnsi="仿宋" w:hint="eastAsia"/>
          <w:sz w:val="32"/>
          <w:szCs w:val="32"/>
        </w:rPr>
        <w:t>已</w:t>
      </w:r>
      <w:r w:rsidR="002F6382" w:rsidRPr="00523FFC">
        <w:rPr>
          <w:rFonts w:ascii="仿宋_GB2312" w:eastAsia="仿宋_GB2312" w:hAnsi="仿宋" w:hint="eastAsia"/>
          <w:sz w:val="32"/>
          <w:szCs w:val="32"/>
        </w:rPr>
        <w:t>上收为省管</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20405-法院科目</w:t>
      </w:r>
      <w:r w:rsidR="00D03112" w:rsidRPr="00523FFC">
        <w:rPr>
          <w:rFonts w:ascii="仿宋_GB2312" w:eastAsia="仿宋_GB2312" w:hAnsi="仿宋" w:hint="eastAsia"/>
          <w:sz w:val="32"/>
          <w:szCs w:val="32"/>
        </w:rPr>
        <w:t>70</w:t>
      </w:r>
      <w:r w:rsidRPr="00523FFC">
        <w:rPr>
          <w:rFonts w:ascii="仿宋_GB2312" w:eastAsia="仿宋_GB2312" w:hAnsi="仿宋" w:hint="eastAsia"/>
          <w:sz w:val="32"/>
          <w:szCs w:val="32"/>
        </w:rPr>
        <w:t>万元，较上年减少</w:t>
      </w:r>
      <w:r w:rsidR="00D03112" w:rsidRPr="00523FFC">
        <w:rPr>
          <w:rFonts w:ascii="仿宋_GB2312" w:eastAsia="仿宋_GB2312" w:hAnsi="仿宋" w:hint="eastAsia"/>
          <w:sz w:val="32"/>
          <w:szCs w:val="32"/>
        </w:rPr>
        <w:t>258</w:t>
      </w:r>
      <w:r w:rsidRPr="00523FFC">
        <w:rPr>
          <w:rFonts w:ascii="仿宋_GB2312" w:eastAsia="仿宋_GB2312" w:hAnsi="仿宋" w:hint="eastAsia"/>
          <w:sz w:val="32"/>
          <w:szCs w:val="32"/>
        </w:rPr>
        <w:t>万元，下降</w:t>
      </w:r>
      <w:r w:rsidR="00D03112" w:rsidRPr="00523FFC">
        <w:rPr>
          <w:rFonts w:ascii="仿宋_GB2312" w:eastAsia="仿宋_GB2312" w:hAnsi="仿宋" w:hint="eastAsia"/>
          <w:sz w:val="32"/>
          <w:szCs w:val="32"/>
        </w:rPr>
        <w:t>78.66</w:t>
      </w:r>
      <w:r w:rsidRPr="00523FFC">
        <w:rPr>
          <w:rFonts w:ascii="仿宋_GB2312" w:eastAsia="仿宋_GB2312" w:hAnsi="仿宋" w:hint="eastAsia"/>
          <w:sz w:val="32"/>
          <w:szCs w:val="32"/>
        </w:rPr>
        <w:t>%</w:t>
      </w:r>
      <w:r w:rsidR="002F6382" w:rsidRPr="00523FFC">
        <w:rPr>
          <w:rFonts w:ascii="仿宋_GB2312" w:eastAsia="仿宋_GB2312" w:hAnsi="仿宋" w:hint="eastAsia"/>
          <w:sz w:val="32"/>
          <w:szCs w:val="32"/>
        </w:rPr>
        <w:t>，</w:t>
      </w:r>
      <w:r w:rsidR="006A5539" w:rsidRPr="00523FFC">
        <w:rPr>
          <w:rFonts w:ascii="仿宋_GB2312" w:eastAsia="仿宋_GB2312" w:hAnsi="仿宋" w:hint="eastAsia"/>
          <w:sz w:val="32"/>
          <w:szCs w:val="32"/>
        </w:rPr>
        <w:t>主要原因是</w:t>
      </w:r>
      <w:r w:rsidR="002F6382" w:rsidRPr="00523FFC">
        <w:rPr>
          <w:rFonts w:ascii="仿宋_GB2312" w:eastAsia="仿宋_GB2312" w:hAnsi="仿宋" w:hint="eastAsia"/>
          <w:sz w:val="32"/>
          <w:szCs w:val="32"/>
        </w:rPr>
        <w:t>法院</w:t>
      </w:r>
      <w:r w:rsidR="00D03112" w:rsidRPr="00523FFC">
        <w:rPr>
          <w:rFonts w:ascii="仿宋_GB2312" w:eastAsia="仿宋_GB2312" w:hAnsi="仿宋" w:hint="eastAsia"/>
          <w:sz w:val="32"/>
          <w:szCs w:val="32"/>
        </w:rPr>
        <w:t>已</w:t>
      </w:r>
      <w:r w:rsidR="002F6382" w:rsidRPr="00523FFC">
        <w:rPr>
          <w:rFonts w:ascii="仿宋_GB2312" w:eastAsia="仿宋_GB2312" w:hAnsi="仿宋" w:hint="eastAsia"/>
          <w:sz w:val="32"/>
          <w:szCs w:val="32"/>
        </w:rPr>
        <w:t>上收为省管</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20406-司法科目</w:t>
      </w:r>
      <w:r w:rsidR="00D03112" w:rsidRPr="00523FFC">
        <w:rPr>
          <w:rFonts w:ascii="仿宋_GB2312" w:eastAsia="仿宋_GB2312" w:hAnsi="仿宋" w:hint="eastAsia"/>
          <w:sz w:val="32"/>
          <w:szCs w:val="32"/>
        </w:rPr>
        <w:t>1166</w:t>
      </w:r>
      <w:r w:rsidRPr="00523FFC">
        <w:rPr>
          <w:rFonts w:ascii="仿宋_GB2312" w:eastAsia="仿宋_GB2312" w:hAnsi="仿宋" w:hint="eastAsia"/>
          <w:sz w:val="32"/>
          <w:szCs w:val="32"/>
        </w:rPr>
        <w:t>万元，较上年增加</w:t>
      </w:r>
      <w:r w:rsidR="00D03112" w:rsidRPr="00523FFC">
        <w:rPr>
          <w:rFonts w:ascii="仿宋_GB2312" w:eastAsia="仿宋_GB2312" w:hAnsi="仿宋" w:hint="eastAsia"/>
          <w:sz w:val="32"/>
          <w:szCs w:val="32"/>
        </w:rPr>
        <w:t>425</w:t>
      </w:r>
      <w:r w:rsidRPr="00523FFC">
        <w:rPr>
          <w:rFonts w:ascii="仿宋_GB2312" w:eastAsia="仿宋_GB2312" w:hAnsi="仿宋" w:hint="eastAsia"/>
          <w:sz w:val="32"/>
          <w:szCs w:val="32"/>
        </w:rPr>
        <w:t>万元，增长</w:t>
      </w:r>
      <w:r w:rsidR="00D03112" w:rsidRPr="00523FFC">
        <w:rPr>
          <w:rFonts w:ascii="仿宋_GB2312" w:eastAsia="仿宋_GB2312" w:hAnsi="仿宋" w:hint="eastAsia"/>
          <w:sz w:val="32"/>
          <w:szCs w:val="32"/>
        </w:rPr>
        <w:t>5</w:t>
      </w:r>
      <w:r w:rsidR="00023AD8" w:rsidRPr="00523FFC">
        <w:rPr>
          <w:rFonts w:ascii="仿宋_GB2312" w:eastAsia="仿宋_GB2312" w:hAnsi="仿宋" w:hint="eastAsia"/>
          <w:sz w:val="32"/>
          <w:szCs w:val="32"/>
        </w:rPr>
        <w:t>7.35</w:t>
      </w:r>
      <w:r w:rsidRPr="00523FFC">
        <w:rPr>
          <w:rFonts w:ascii="仿宋_GB2312" w:eastAsia="仿宋_GB2312" w:hAnsi="仿宋" w:hint="eastAsia"/>
          <w:sz w:val="32"/>
          <w:szCs w:val="32"/>
        </w:rPr>
        <w:t>%。</w:t>
      </w:r>
      <w:r w:rsidR="00A05817" w:rsidRPr="00523FFC">
        <w:rPr>
          <w:rFonts w:ascii="仿宋_GB2312" w:eastAsia="仿宋_GB2312" w:hAnsi="仿宋" w:hint="eastAsia"/>
          <w:sz w:val="32"/>
          <w:szCs w:val="32"/>
        </w:rPr>
        <w:t>主要原因是2018年比上年增加人员经费。</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20407-监狱科目0万元，较上年持平。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20408-强制隔离戒毒科目0万元，较上年持平。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20409-国家保密科目0万元，较上年持平。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20410-缉私警察科目0万元，较上年持平。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20411-海警科目0万元，较上年持平。 </w:t>
      </w:r>
    </w:p>
    <w:p w:rsidR="00043F32" w:rsidRPr="00523FFC" w:rsidRDefault="004C067E" w:rsidP="00043F3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20499-其他公共安全支出科目</w:t>
      </w:r>
      <w:r w:rsidR="00043F32" w:rsidRPr="00523FFC">
        <w:rPr>
          <w:rFonts w:ascii="仿宋_GB2312" w:eastAsia="仿宋_GB2312" w:hAnsi="仿宋" w:hint="eastAsia"/>
          <w:sz w:val="32"/>
          <w:szCs w:val="32"/>
        </w:rPr>
        <w:t>174</w:t>
      </w:r>
      <w:r w:rsidR="002F6382" w:rsidRPr="00523FFC">
        <w:rPr>
          <w:rFonts w:ascii="仿宋_GB2312" w:eastAsia="仿宋_GB2312" w:hAnsi="仿宋" w:hint="eastAsia"/>
          <w:sz w:val="32"/>
          <w:szCs w:val="32"/>
        </w:rPr>
        <w:t>万元，</w:t>
      </w:r>
      <w:r w:rsidR="00043F32" w:rsidRPr="00523FFC">
        <w:rPr>
          <w:rFonts w:ascii="仿宋_GB2312" w:eastAsia="仿宋_GB2312" w:hAnsi="仿宋" w:hint="eastAsia"/>
          <w:sz w:val="32"/>
          <w:szCs w:val="32"/>
        </w:rPr>
        <w:t>较上年增加174万元。</w:t>
      </w:r>
      <w:r w:rsidR="00D92F4D" w:rsidRPr="00523FFC">
        <w:rPr>
          <w:rFonts w:ascii="仿宋_GB2312" w:eastAsia="仿宋_GB2312" w:hAnsi="仿宋" w:hint="eastAsia"/>
          <w:sz w:val="32"/>
          <w:szCs w:val="32"/>
        </w:rPr>
        <w:t>主要原因是2018年比上年增加消化挂账支出。</w:t>
      </w:r>
    </w:p>
    <w:p w:rsidR="004C067E" w:rsidRPr="00523FFC" w:rsidRDefault="002F6382" w:rsidP="00043F32">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（四）</w:t>
      </w:r>
      <w:r w:rsidR="004C067E" w:rsidRPr="00523FFC">
        <w:rPr>
          <w:rFonts w:ascii="仿宋_GB2312" w:eastAsia="仿宋_GB2312" w:hAnsi="仿宋" w:hint="eastAsia"/>
          <w:sz w:val="32"/>
          <w:szCs w:val="32"/>
        </w:rPr>
        <w:t>205-教育支出科目</w:t>
      </w:r>
      <w:r w:rsidR="00043F32" w:rsidRPr="00523FFC">
        <w:rPr>
          <w:rFonts w:ascii="仿宋_GB2312" w:eastAsia="仿宋_GB2312" w:hAnsi="仿宋" w:hint="eastAsia"/>
          <w:sz w:val="32"/>
          <w:szCs w:val="32"/>
        </w:rPr>
        <w:t>59173</w:t>
      </w:r>
      <w:r w:rsidR="004C067E" w:rsidRPr="00523FFC">
        <w:rPr>
          <w:rFonts w:ascii="仿宋_GB2312" w:eastAsia="仿宋_GB2312" w:hAnsi="仿宋" w:hint="eastAsia"/>
          <w:sz w:val="32"/>
          <w:szCs w:val="32"/>
        </w:rPr>
        <w:t>万元，较上年增加</w:t>
      </w:r>
      <w:r w:rsidR="00043F32" w:rsidRPr="00523FFC">
        <w:rPr>
          <w:rFonts w:ascii="仿宋_GB2312" w:eastAsia="仿宋_GB2312" w:hAnsi="仿宋" w:hint="eastAsia"/>
          <w:sz w:val="32"/>
          <w:szCs w:val="32"/>
        </w:rPr>
        <w:t>7740</w:t>
      </w:r>
      <w:r w:rsidR="004C067E" w:rsidRPr="00523FFC">
        <w:rPr>
          <w:rFonts w:ascii="仿宋_GB2312" w:eastAsia="仿宋_GB2312" w:hAnsi="仿宋" w:hint="eastAsia"/>
          <w:sz w:val="32"/>
          <w:szCs w:val="32"/>
        </w:rPr>
        <w:t>万元，增长</w:t>
      </w:r>
      <w:r w:rsidR="00043F32" w:rsidRPr="00523FFC">
        <w:rPr>
          <w:rFonts w:ascii="仿宋_GB2312" w:eastAsia="仿宋_GB2312" w:hAnsi="仿宋" w:hint="eastAsia"/>
          <w:sz w:val="32"/>
          <w:szCs w:val="32"/>
        </w:rPr>
        <w:t>15.05</w:t>
      </w:r>
      <w:r w:rsidR="004C067E" w:rsidRPr="00523FFC">
        <w:rPr>
          <w:rFonts w:ascii="仿宋_GB2312" w:eastAsia="仿宋_GB2312" w:hAnsi="仿宋" w:hint="eastAsia"/>
          <w:sz w:val="32"/>
          <w:szCs w:val="32"/>
        </w:rPr>
        <w:t>%</w:t>
      </w:r>
      <w:r w:rsidR="002665DF"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043F32" w:rsidRPr="00523FFC" w:rsidRDefault="004C067E" w:rsidP="00043F3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20501-教育管理事务科目</w:t>
      </w:r>
      <w:r w:rsidR="00043F32" w:rsidRPr="00523FFC">
        <w:rPr>
          <w:rFonts w:ascii="仿宋_GB2312" w:eastAsia="仿宋_GB2312" w:hAnsi="仿宋" w:hint="eastAsia"/>
          <w:sz w:val="32"/>
          <w:szCs w:val="32"/>
        </w:rPr>
        <w:t>482</w:t>
      </w:r>
      <w:r w:rsidRPr="00523FFC">
        <w:rPr>
          <w:rFonts w:ascii="仿宋_GB2312" w:eastAsia="仿宋_GB2312" w:hAnsi="仿宋" w:hint="eastAsia"/>
          <w:sz w:val="32"/>
          <w:szCs w:val="32"/>
        </w:rPr>
        <w:t>万元，</w:t>
      </w:r>
      <w:r w:rsidR="00043F32" w:rsidRPr="00523FFC">
        <w:rPr>
          <w:rFonts w:ascii="仿宋_GB2312" w:eastAsia="仿宋_GB2312" w:hAnsi="仿宋" w:hint="eastAsia"/>
          <w:sz w:val="32"/>
          <w:szCs w:val="32"/>
        </w:rPr>
        <w:t xml:space="preserve">较上年增加153万元，增长46.50%。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20502-普通教育科目</w:t>
      </w:r>
      <w:r w:rsidR="004D5906" w:rsidRPr="00523FFC">
        <w:rPr>
          <w:rFonts w:ascii="仿宋_GB2312" w:eastAsia="仿宋_GB2312" w:hAnsi="仿宋" w:hint="eastAsia"/>
          <w:sz w:val="32"/>
          <w:szCs w:val="32"/>
        </w:rPr>
        <w:t>54793</w:t>
      </w:r>
      <w:r w:rsidRPr="00523FFC">
        <w:rPr>
          <w:rFonts w:ascii="仿宋_GB2312" w:eastAsia="仿宋_GB2312" w:hAnsi="仿宋" w:hint="eastAsia"/>
          <w:sz w:val="32"/>
          <w:szCs w:val="32"/>
        </w:rPr>
        <w:t>万元，较上年增加</w:t>
      </w:r>
      <w:r w:rsidR="004D5906" w:rsidRPr="00523FFC">
        <w:rPr>
          <w:rFonts w:ascii="仿宋_GB2312" w:eastAsia="仿宋_GB2312" w:hAnsi="仿宋" w:hint="eastAsia"/>
          <w:sz w:val="32"/>
          <w:szCs w:val="32"/>
        </w:rPr>
        <w:t>8319</w:t>
      </w:r>
      <w:r w:rsidRPr="00523FFC">
        <w:rPr>
          <w:rFonts w:ascii="仿宋_GB2312" w:eastAsia="仿宋_GB2312" w:hAnsi="仿宋" w:hint="eastAsia"/>
          <w:sz w:val="32"/>
          <w:szCs w:val="32"/>
        </w:rPr>
        <w:t>万元，增长</w:t>
      </w:r>
      <w:r w:rsidR="004D5906" w:rsidRPr="00523FFC">
        <w:rPr>
          <w:rFonts w:ascii="仿宋_GB2312" w:eastAsia="仿宋_GB2312" w:hAnsi="仿宋" w:hint="eastAsia"/>
          <w:sz w:val="32"/>
          <w:szCs w:val="32"/>
        </w:rPr>
        <w:t>17.90</w:t>
      </w:r>
      <w:r w:rsidRPr="00523FFC">
        <w:rPr>
          <w:rFonts w:ascii="仿宋_GB2312" w:eastAsia="仿宋_GB2312" w:hAnsi="仿宋" w:hint="eastAsia"/>
          <w:sz w:val="32"/>
          <w:szCs w:val="32"/>
        </w:rPr>
        <w:t xml:space="preserve">%。 </w:t>
      </w:r>
    </w:p>
    <w:p w:rsidR="004D5906" w:rsidRPr="00523FFC" w:rsidRDefault="004C067E" w:rsidP="004D59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20503-职业教育科目</w:t>
      </w:r>
      <w:r w:rsidR="004D5906" w:rsidRPr="00523FFC">
        <w:rPr>
          <w:rFonts w:ascii="仿宋_GB2312" w:eastAsia="仿宋_GB2312" w:hAnsi="仿宋" w:hint="eastAsia"/>
          <w:sz w:val="32"/>
          <w:szCs w:val="32"/>
        </w:rPr>
        <w:t>428</w:t>
      </w:r>
      <w:r w:rsidRPr="00523FFC">
        <w:rPr>
          <w:rFonts w:ascii="仿宋_GB2312" w:eastAsia="仿宋_GB2312" w:hAnsi="仿宋" w:hint="eastAsia"/>
          <w:sz w:val="32"/>
          <w:szCs w:val="32"/>
        </w:rPr>
        <w:t>万元，</w:t>
      </w:r>
      <w:r w:rsidR="004D5906" w:rsidRPr="00523FFC">
        <w:rPr>
          <w:rFonts w:ascii="仿宋_GB2312" w:eastAsia="仿宋_GB2312" w:hAnsi="仿宋" w:hint="eastAsia"/>
          <w:sz w:val="32"/>
          <w:szCs w:val="32"/>
        </w:rPr>
        <w:t>较上年增加363万元，增长558.46%。</w:t>
      </w:r>
      <w:r w:rsidR="00A4751D" w:rsidRPr="00523FFC">
        <w:rPr>
          <w:rFonts w:ascii="仿宋_GB2312" w:eastAsia="仿宋_GB2312" w:hAnsi="仿宋" w:hint="eastAsia"/>
          <w:sz w:val="32"/>
          <w:szCs w:val="32"/>
        </w:rPr>
        <w:t>主要原因是2018年比上年增加第一批省级预算内基本建设资金支出预算350万元。</w:t>
      </w:r>
      <w:r w:rsidR="004D5906" w:rsidRPr="00523FFC">
        <w:rPr>
          <w:rFonts w:ascii="仿宋_GB2312" w:eastAsia="仿宋_GB2312" w:hAnsi="仿宋" w:hint="eastAsia"/>
          <w:sz w:val="32"/>
          <w:szCs w:val="32"/>
        </w:rPr>
        <w:t xml:space="preserve"> </w:t>
      </w:r>
    </w:p>
    <w:p w:rsidR="00F665ED"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20504-成人教育科目</w:t>
      </w:r>
      <w:r w:rsidR="004D5906" w:rsidRPr="00523FFC">
        <w:rPr>
          <w:rFonts w:ascii="仿宋_GB2312" w:eastAsia="仿宋_GB2312" w:hAnsi="仿宋" w:hint="eastAsia"/>
          <w:sz w:val="32"/>
          <w:szCs w:val="32"/>
        </w:rPr>
        <w:t>118</w:t>
      </w:r>
      <w:r w:rsidR="00F665ED" w:rsidRPr="00523FFC">
        <w:rPr>
          <w:rFonts w:ascii="仿宋_GB2312" w:eastAsia="仿宋_GB2312" w:hAnsi="仿宋" w:hint="eastAsia"/>
          <w:sz w:val="32"/>
          <w:szCs w:val="32"/>
        </w:rPr>
        <w:t>万元，</w:t>
      </w:r>
      <w:r w:rsidR="004D5906" w:rsidRPr="00523FFC">
        <w:rPr>
          <w:rFonts w:ascii="仿宋_GB2312" w:eastAsia="仿宋_GB2312" w:hAnsi="仿宋" w:hint="eastAsia"/>
          <w:sz w:val="32"/>
          <w:szCs w:val="32"/>
        </w:rPr>
        <w:t>较上年增加118万元。</w:t>
      </w:r>
      <w:r w:rsidR="005457C0" w:rsidRPr="00523FFC">
        <w:rPr>
          <w:rFonts w:ascii="仿宋_GB2312" w:eastAsia="仿宋_GB2312" w:hAnsi="仿宋" w:hint="eastAsia"/>
          <w:sz w:val="32"/>
          <w:szCs w:val="32"/>
        </w:rPr>
        <w:t>主要原因是2018年广播电视学校人员及正常经费列了成人</w:t>
      </w:r>
      <w:r w:rsidR="005457C0" w:rsidRPr="00523FFC">
        <w:rPr>
          <w:rFonts w:ascii="仿宋_GB2312" w:eastAsia="仿宋_GB2312" w:hAnsi="仿宋" w:hint="eastAsia"/>
          <w:sz w:val="32"/>
          <w:szCs w:val="32"/>
        </w:rPr>
        <w:lastRenderedPageBreak/>
        <w:t>教育科目。</w:t>
      </w:r>
    </w:p>
    <w:p w:rsidR="005457C0" w:rsidRPr="00523FFC" w:rsidRDefault="004C067E" w:rsidP="005457C0">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20505-广播电视教育科目</w:t>
      </w:r>
      <w:r w:rsidR="004D5906" w:rsidRPr="00523FFC">
        <w:rPr>
          <w:rFonts w:ascii="仿宋_GB2312" w:eastAsia="仿宋_GB2312" w:hAnsi="仿宋" w:hint="eastAsia"/>
          <w:sz w:val="32"/>
          <w:szCs w:val="32"/>
        </w:rPr>
        <w:t>20</w:t>
      </w:r>
      <w:r w:rsidRPr="00523FFC">
        <w:rPr>
          <w:rFonts w:ascii="仿宋_GB2312" w:eastAsia="仿宋_GB2312" w:hAnsi="仿宋" w:hint="eastAsia"/>
          <w:sz w:val="32"/>
          <w:szCs w:val="32"/>
        </w:rPr>
        <w:t>万元，</w:t>
      </w:r>
      <w:r w:rsidR="004D5906" w:rsidRPr="00523FFC">
        <w:rPr>
          <w:rFonts w:ascii="仿宋_GB2312" w:eastAsia="仿宋_GB2312" w:hAnsi="仿宋" w:hint="eastAsia"/>
          <w:sz w:val="32"/>
          <w:szCs w:val="32"/>
        </w:rPr>
        <w:t>较上年减少75万元，下降78.95%。</w:t>
      </w:r>
      <w:r w:rsidR="005457C0" w:rsidRPr="00523FFC">
        <w:rPr>
          <w:rFonts w:ascii="仿宋_GB2312" w:eastAsia="仿宋_GB2312" w:hAnsi="仿宋" w:hint="eastAsia"/>
          <w:sz w:val="32"/>
          <w:szCs w:val="32"/>
        </w:rPr>
        <w:t>主要原因是2017年广播电视学校人员及正常经费列了广播电视教育科目。</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20506-留学教育科目0万元，较上年持平。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20507-特殊教育科目</w:t>
      </w:r>
      <w:r w:rsidR="004D5906" w:rsidRPr="00523FFC">
        <w:rPr>
          <w:rFonts w:ascii="仿宋_GB2312" w:eastAsia="仿宋_GB2312" w:hAnsi="仿宋" w:hint="eastAsia"/>
          <w:sz w:val="32"/>
          <w:szCs w:val="32"/>
        </w:rPr>
        <w:t>478</w:t>
      </w:r>
      <w:r w:rsidRPr="00523FFC">
        <w:rPr>
          <w:rFonts w:ascii="仿宋_GB2312" w:eastAsia="仿宋_GB2312" w:hAnsi="仿宋" w:hint="eastAsia"/>
          <w:sz w:val="32"/>
          <w:szCs w:val="32"/>
        </w:rPr>
        <w:t>万元，较上年增加</w:t>
      </w:r>
      <w:r w:rsidR="004D5906" w:rsidRPr="00523FFC">
        <w:rPr>
          <w:rFonts w:ascii="仿宋_GB2312" w:eastAsia="仿宋_GB2312" w:hAnsi="仿宋" w:hint="eastAsia"/>
          <w:sz w:val="32"/>
          <w:szCs w:val="32"/>
        </w:rPr>
        <w:t>11</w:t>
      </w:r>
      <w:r w:rsidR="00F665ED" w:rsidRPr="00523FFC">
        <w:rPr>
          <w:rFonts w:ascii="仿宋_GB2312" w:eastAsia="仿宋_GB2312" w:hAnsi="仿宋" w:hint="eastAsia"/>
          <w:sz w:val="32"/>
          <w:szCs w:val="32"/>
        </w:rPr>
        <w:t>8</w:t>
      </w:r>
      <w:r w:rsidRPr="00523FFC">
        <w:rPr>
          <w:rFonts w:ascii="仿宋_GB2312" w:eastAsia="仿宋_GB2312" w:hAnsi="仿宋" w:hint="eastAsia"/>
          <w:sz w:val="32"/>
          <w:szCs w:val="32"/>
        </w:rPr>
        <w:t>万元，增长</w:t>
      </w:r>
      <w:r w:rsidR="004D5906" w:rsidRPr="00523FFC">
        <w:rPr>
          <w:rFonts w:ascii="仿宋_GB2312" w:eastAsia="仿宋_GB2312" w:hAnsi="仿宋" w:hint="eastAsia"/>
          <w:sz w:val="32"/>
          <w:szCs w:val="32"/>
        </w:rPr>
        <w:t>32.78</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20508-进修及培训科目</w:t>
      </w:r>
      <w:r w:rsidR="004D5906" w:rsidRPr="00523FFC">
        <w:rPr>
          <w:rFonts w:ascii="仿宋_GB2312" w:eastAsia="仿宋_GB2312" w:hAnsi="仿宋" w:hint="eastAsia"/>
          <w:sz w:val="32"/>
          <w:szCs w:val="32"/>
        </w:rPr>
        <w:t>944</w:t>
      </w:r>
      <w:r w:rsidRPr="00523FFC">
        <w:rPr>
          <w:rFonts w:ascii="仿宋_GB2312" w:eastAsia="仿宋_GB2312" w:hAnsi="仿宋" w:hint="eastAsia"/>
          <w:sz w:val="32"/>
          <w:szCs w:val="32"/>
        </w:rPr>
        <w:t>万元，较上年增加</w:t>
      </w:r>
      <w:r w:rsidR="004D5906" w:rsidRPr="00523FFC">
        <w:rPr>
          <w:rFonts w:ascii="仿宋_GB2312" w:eastAsia="仿宋_GB2312" w:hAnsi="仿宋" w:hint="eastAsia"/>
          <w:sz w:val="32"/>
          <w:szCs w:val="32"/>
        </w:rPr>
        <w:t>266</w:t>
      </w:r>
      <w:r w:rsidRPr="00523FFC">
        <w:rPr>
          <w:rFonts w:ascii="仿宋_GB2312" w:eastAsia="仿宋_GB2312" w:hAnsi="仿宋" w:hint="eastAsia"/>
          <w:sz w:val="32"/>
          <w:szCs w:val="32"/>
        </w:rPr>
        <w:t>万元，增长</w:t>
      </w:r>
      <w:r w:rsidR="004D5906" w:rsidRPr="00523FFC">
        <w:rPr>
          <w:rFonts w:ascii="仿宋_GB2312" w:eastAsia="仿宋_GB2312" w:hAnsi="仿宋" w:hint="eastAsia"/>
          <w:sz w:val="32"/>
          <w:szCs w:val="32"/>
        </w:rPr>
        <w:t>39.23</w:t>
      </w:r>
      <w:r w:rsidRPr="00523FFC">
        <w:rPr>
          <w:rFonts w:ascii="仿宋_GB2312" w:eastAsia="仿宋_GB2312" w:hAnsi="仿宋" w:hint="eastAsia"/>
          <w:sz w:val="32"/>
          <w:szCs w:val="32"/>
        </w:rPr>
        <w:t xml:space="preserve">%。 </w:t>
      </w:r>
    </w:p>
    <w:p w:rsidR="00DD58BF" w:rsidRPr="00523FFC" w:rsidRDefault="004C067E" w:rsidP="00DD58B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20509-教育费附加安排的支出科目</w:t>
      </w:r>
      <w:r w:rsidR="00DD58BF" w:rsidRPr="00523FFC">
        <w:rPr>
          <w:rFonts w:ascii="仿宋_GB2312" w:eastAsia="仿宋_GB2312" w:hAnsi="仿宋" w:hint="eastAsia"/>
          <w:sz w:val="32"/>
          <w:szCs w:val="32"/>
        </w:rPr>
        <w:t>394</w:t>
      </w:r>
      <w:r w:rsidRPr="00523FFC">
        <w:rPr>
          <w:rFonts w:ascii="仿宋_GB2312" w:eastAsia="仿宋_GB2312" w:hAnsi="仿宋" w:hint="eastAsia"/>
          <w:sz w:val="32"/>
          <w:szCs w:val="32"/>
        </w:rPr>
        <w:t>万元，</w:t>
      </w:r>
      <w:r w:rsidR="00DD58BF" w:rsidRPr="00523FFC">
        <w:rPr>
          <w:rFonts w:ascii="仿宋_GB2312" w:eastAsia="仿宋_GB2312" w:hAnsi="仿宋" w:hint="eastAsia"/>
          <w:sz w:val="32"/>
          <w:szCs w:val="32"/>
        </w:rPr>
        <w:t>较上年减少718万元，下降64.57%。</w:t>
      </w:r>
      <w:r w:rsidR="00815132" w:rsidRPr="00523FFC">
        <w:rPr>
          <w:rFonts w:ascii="仿宋_GB2312" w:eastAsia="仿宋_GB2312" w:hAnsi="仿宋" w:hint="eastAsia"/>
          <w:sz w:val="32"/>
          <w:szCs w:val="32"/>
        </w:rPr>
        <w:t>主要原因是2018年比上年减少省级扶贫开发工作重点县教育扶贫专项补助资金400万元，解决2016年以前有关学校项目建设资金尾欠款377万元。</w:t>
      </w:r>
    </w:p>
    <w:p w:rsidR="00DD58BF" w:rsidRPr="00523FFC" w:rsidRDefault="004C067E" w:rsidP="00DD58B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20599-其他教育支出科目</w:t>
      </w:r>
      <w:r w:rsidR="00DD58BF" w:rsidRPr="00523FFC">
        <w:rPr>
          <w:rFonts w:ascii="仿宋_GB2312" w:eastAsia="仿宋_GB2312" w:hAnsi="仿宋" w:hint="eastAsia"/>
          <w:sz w:val="32"/>
          <w:szCs w:val="32"/>
        </w:rPr>
        <w:t>1516</w:t>
      </w:r>
      <w:r w:rsidRPr="00523FFC">
        <w:rPr>
          <w:rFonts w:ascii="仿宋_GB2312" w:eastAsia="仿宋_GB2312" w:hAnsi="仿宋" w:hint="eastAsia"/>
          <w:sz w:val="32"/>
          <w:szCs w:val="32"/>
        </w:rPr>
        <w:t>万元，</w:t>
      </w:r>
      <w:r w:rsidR="00DD58BF" w:rsidRPr="00523FFC">
        <w:rPr>
          <w:rFonts w:ascii="仿宋_GB2312" w:eastAsia="仿宋_GB2312" w:hAnsi="仿宋" w:hint="eastAsia"/>
          <w:sz w:val="32"/>
          <w:szCs w:val="32"/>
        </w:rPr>
        <w:t xml:space="preserve">较上年减少804万元，下降34.66%。 </w:t>
      </w:r>
    </w:p>
    <w:p w:rsidR="00751696" w:rsidRPr="00523FFC" w:rsidRDefault="002665DF" w:rsidP="00336006">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（五）</w:t>
      </w:r>
      <w:r w:rsidR="004C067E" w:rsidRPr="00523FFC">
        <w:rPr>
          <w:rFonts w:ascii="仿宋_GB2312" w:eastAsia="仿宋_GB2312" w:hAnsi="仿宋" w:hint="eastAsia"/>
          <w:sz w:val="32"/>
          <w:szCs w:val="32"/>
        </w:rPr>
        <w:t>206-科学技术支出科目</w:t>
      </w:r>
      <w:r w:rsidR="00DD58BF" w:rsidRPr="00523FFC">
        <w:rPr>
          <w:rFonts w:ascii="仿宋_GB2312" w:eastAsia="仿宋_GB2312" w:hAnsi="仿宋" w:hint="eastAsia"/>
          <w:sz w:val="32"/>
          <w:szCs w:val="32"/>
        </w:rPr>
        <w:t>3852</w:t>
      </w:r>
      <w:r w:rsidR="004C067E" w:rsidRPr="00523FFC">
        <w:rPr>
          <w:rFonts w:ascii="仿宋_GB2312" w:eastAsia="仿宋_GB2312" w:hAnsi="仿宋" w:hint="eastAsia"/>
          <w:sz w:val="32"/>
          <w:szCs w:val="32"/>
        </w:rPr>
        <w:t>万元，较上年</w:t>
      </w:r>
      <w:r w:rsidR="00751696" w:rsidRPr="00523FFC">
        <w:rPr>
          <w:rFonts w:ascii="仿宋_GB2312" w:eastAsia="仿宋_GB2312" w:hAnsi="仿宋" w:hint="eastAsia"/>
          <w:sz w:val="32"/>
          <w:szCs w:val="32"/>
        </w:rPr>
        <w:t>增加</w:t>
      </w:r>
      <w:r w:rsidR="00DD58BF" w:rsidRPr="00523FFC">
        <w:rPr>
          <w:rFonts w:ascii="仿宋_GB2312" w:eastAsia="仿宋_GB2312" w:hAnsi="仿宋" w:hint="eastAsia"/>
          <w:sz w:val="32"/>
          <w:szCs w:val="32"/>
        </w:rPr>
        <w:t>698</w:t>
      </w:r>
      <w:r w:rsidR="004C067E" w:rsidRPr="00523FFC">
        <w:rPr>
          <w:rFonts w:ascii="仿宋_GB2312" w:eastAsia="仿宋_GB2312" w:hAnsi="仿宋" w:hint="eastAsia"/>
          <w:sz w:val="32"/>
          <w:szCs w:val="32"/>
        </w:rPr>
        <w:t>万元，</w:t>
      </w:r>
      <w:r w:rsidR="00751696" w:rsidRPr="00523FFC">
        <w:rPr>
          <w:rFonts w:ascii="仿宋_GB2312" w:eastAsia="仿宋_GB2312" w:hAnsi="仿宋" w:hint="eastAsia"/>
          <w:sz w:val="32"/>
          <w:szCs w:val="32"/>
        </w:rPr>
        <w:t>增长</w:t>
      </w:r>
      <w:r w:rsidR="00DD58BF" w:rsidRPr="00523FFC">
        <w:rPr>
          <w:rFonts w:ascii="仿宋_GB2312" w:eastAsia="仿宋_GB2312" w:hAnsi="仿宋" w:hint="eastAsia"/>
          <w:sz w:val="32"/>
          <w:szCs w:val="32"/>
        </w:rPr>
        <w:t>22.13</w:t>
      </w:r>
      <w:r w:rsidR="004C067E" w:rsidRPr="00523FFC">
        <w:rPr>
          <w:rFonts w:ascii="仿宋_GB2312" w:eastAsia="仿宋_GB2312" w:hAnsi="仿宋" w:hint="eastAsia"/>
          <w:sz w:val="32"/>
          <w:szCs w:val="32"/>
        </w:rPr>
        <w:t>%</w:t>
      </w:r>
      <w:r w:rsidR="00751696" w:rsidRPr="00523FFC">
        <w:rPr>
          <w:rFonts w:ascii="仿宋_GB2312" w:eastAsia="仿宋_GB2312" w:hAnsi="仿宋" w:hint="eastAsia"/>
          <w:sz w:val="32"/>
          <w:szCs w:val="32"/>
        </w:rPr>
        <w:t>。其中：</w:t>
      </w:r>
    </w:p>
    <w:p w:rsidR="004C067E" w:rsidRPr="00523FFC" w:rsidRDefault="00751696"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 </w:t>
      </w:r>
      <w:r w:rsidR="004C067E" w:rsidRPr="00523FFC">
        <w:rPr>
          <w:rFonts w:ascii="仿宋_GB2312" w:eastAsia="仿宋_GB2312" w:hAnsi="仿宋" w:hint="eastAsia"/>
          <w:sz w:val="32"/>
          <w:szCs w:val="32"/>
        </w:rPr>
        <w:t>20601-科学技术管理事务科目</w:t>
      </w:r>
      <w:r w:rsidRPr="00523FFC">
        <w:rPr>
          <w:rFonts w:ascii="仿宋_GB2312" w:eastAsia="仿宋_GB2312" w:hAnsi="仿宋" w:hint="eastAsia"/>
          <w:sz w:val="32"/>
          <w:szCs w:val="32"/>
        </w:rPr>
        <w:t>2</w:t>
      </w:r>
      <w:r w:rsidR="00DD58BF" w:rsidRPr="00523FFC">
        <w:rPr>
          <w:rFonts w:ascii="仿宋_GB2312" w:eastAsia="仿宋_GB2312" w:hAnsi="仿宋" w:hint="eastAsia"/>
          <w:sz w:val="32"/>
          <w:szCs w:val="32"/>
        </w:rPr>
        <w:t>68</w:t>
      </w:r>
      <w:r w:rsidRPr="00523FFC">
        <w:rPr>
          <w:rFonts w:ascii="仿宋_GB2312" w:eastAsia="仿宋_GB2312" w:hAnsi="仿宋" w:hint="eastAsia"/>
          <w:sz w:val="32"/>
          <w:szCs w:val="32"/>
        </w:rPr>
        <w:t>万元，较上年增加</w:t>
      </w:r>
      <w:r w:rsidR="00DD58BF" w:rsidRPr="00523FFC">
        <w:rPr>
          <w:rFonts w:ascii="仿宋_GB2312" w:eastAsia="仿宋_GB2312" w:hAnsi="仿宋" w:hint="eastAsia"/>
          <w:sz w:val="32"/>
          <w:szCs w:val="32"/>
        </w:rPr>
        <w:t>44</w:t>
      </w:r>
      <w:r w:rsidR="004C067E" w:rsidRPr="00523FFC">
        <w:rPr>
          <w:rFonts w:ascii="仿宋_GB2312" w:eastAsia="仿宋_GB2312" w:hAnsi="仿宋" w:hint="eastAsia"/>
          <w:sz w:val="32"/>
          <w:szCs w:val="32"/>
        </w:rPr>
        <w:t>万元，</w:t>
      </w:r>
      <w:r w:rsidRPr="00523FFC">
        <w:rPr>
          <w:rFonts w:ascii="仿宋_GB2312" w:eastAsia="仿宋_GB2312" w:hAnsi="仿宋" w:hint="eastAsia"/>
          <w:sz w:val="32"/>
          <w:szCs w:val="32"/>
        </w:rPr>
        <w:t>增长</w:t>
      </w:r>
      <w:r w:rsidR="00DD58BF" w:rsidRPr="00523FFC">
        <w:rPr>
          <w:rFonts w:ascii="仿宋_GB2312" w:eastAsia="仿宋_GB2312" w:hAnsi="仿宋" w:hint="eastAsia"/>
          <w:sz w:val="32"/>
          <w:szCs w:val="32"/>
        </w:rPr>
        <w:t>19.64</w:t>
      </w:r>
      <w:r w:rsidRPr="00523FFC">
        <w:rPr>
          <w:rFonts w:ascii="仿宋_GB2312" w:eastAsia="仿宋_GB2312" w:hAnsi="仿宋" w:hint="eastAsia"/>
          <w:sz w:val="32"/>
          <w:szCs w:val="32"/>
        </w:rPr>
        <w:t>%</w:t>
      </w:r>
      <w:r w:rsidR="004C067E" w:rsidRPr="00523FFC">
        <w:rPr>
          <w:rFonts w:ascii="仿宋_GB2312" w:eastAsia="仿宋_GB2312" w:hAnsi="仿宋" w:hint="eastAsia"/>
          <w:sz w:val="32"/>
          <w:szCs w:val="32"/>
        </w:rPr>
        <w:t xml:space="preserve">。 </w:t>
      </w:r>
    </w:p>
    <w:p w:rsidR="0075169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20602-基础研究科目</w:t>
      </w:r>
      <w:r w:rsidR="00751696" w:rsidRPr="00523FFC">
        <w:rPr>
          <w:rFonts w:ascii="仿宋_GB2312" w:eastAsia="仿宋_GB2312" w:hAnsi="仿宋" w:hint="eastAsia"/>
          <w:sz w:val="32"/>
          <w:szCs w:val="32"/>
        </w:rPr>
        <w:t xml:space="preserve">0万元，较上年持平。 </w:t>
      </w:r>
    </w:p>
    <w:p w:rsidR="0075169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20603-应用研究科目</w:t>
      </w:r>
      <w:r w:rsidR="00751696" w:rsidRPr="00523FFC">
        <w:rPr>
          <w:rFonts w:ascii="仿宋_GB2312" w:eastAsia="仿宋_GB2312" w:hAnsi="仿宋" w:hint="eastAsia"/>
          <w:sz w:val="32"/>
          <w:szCs w:val="32"/>
        </w:rPr>
        <w:t xml:space="preserve">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20604-技术研究与开发科目</w:t>
      </w:r>
      <w:r w:rsidR="00DD58BF" w:rsidRPr="00523FFC">
        <w:rPr>
          <w:rFonts w:ascii="仿宋_GB2312" w:eastAsia="仿宋_GB2312" w:hAnsi="仿宋" w:hint="eastAsia"/>
          <w:sz w:val="32"/>
          <w:szCs w:val="32"/>
        </w:rPr>
        <w:t>392</w:t>
      </w:r>
      <w:r w:rsidRPr="00523FFC">
        <w:rPr>
          <w:rFonts w:ascii="仿宋_GB2312" w:eastAsia="仿宋_GB2312" w:hAnsi="仿宋" w:hint="eastAsia"/>
          <w:sz w:val="32"/>
          <w:szCs w:val="32"/>
        </w:rPr>
        <w:t>万元，较上年</w:t>
      </w:r>
      <w:r w:rsidR="00751696" w:rsidRPr="00523FFC">
        <w:rPr>
          <w:rFonts w:ascii="仿宋_GB2312" w:eastAsia="仿宋_GB2312" w:hAnsi="仿宋" w:hint="eastAsia"/>
          <w:sz w:val="32"/>
          <w:szCs w:val="32"/>
        </w:rPr>
        <w:t>增加</w:t>
      </w:r>
      <w:r w:rsidR="00DD58BF" w:rsidRPr="00523FFC">
        <w:rPr>
          <w:rFonts w:ascii="仿宋_GB2312" w:eastAsia="仿宋_GB2312" w:hAnsi="仿宋" w:hint="eastAsia"/>
          <w:sz w:val="32"/>
          <w:szCs w:val="32"/>
        </w:rPr>
        <w:t>131</w:t>
      </w:r>
      <w:r w:rsidRPr="00523FFC">
        <w:rPr>
          <w:rFonts w:ascii="仿宋_GB2312" w:eastAsia="仿宋_GB2312" w:hAnsi="仿宋" w:hint="eastAsia"/>
          <w:sz w:val="32"/>
          <w:szCs w:val="32"/>
        </w:rPr>
        <w:t>万元，</w:t>
      </w:r>
      <w:r w:rsidR="00751696" w:rsidRPr="00523FFC">
        <w:rPr>
          <w:rFonts w:ascii="仿宋_GB2312" w:eastAsia="仿宋_GB2312" w:hAnsi="仿宋" w:hint="eastAsia"/>
          <w:sz w:val="32"/>
          <w:szCs w:val="32"/>
        </w:rPr>
        <w:t>增长</w:t>
      </w:r>
      <w:r w:rsidR="00DD58BF" w:rsidRPr="00523FFC">
        <w:rPr>
          <w:rFonts w:ascii="仿宋_GB2312" w:eastAsia="仿宋_GB2312" w:hAnsi="仿宋" w:hint="eastAsia"/>
          <w:sz w:val="32"/>
          <w:szCs w:val="32"/>
        </w:rPr>
        <w:t>50.19</w:t>
      </w:r>
      <w:r w:rsidRPr="00523FFC">
        <w:rPr>
          <w:rFonts w:ascii="仿宋_GB2312" w:eastAsia="仿宋_GB2312" w:hAnsi="仿宋" w:hint="eastAsia"/>
          <w:sz w:val="32"/>
          <w:szCs w:val="32"/>
        </w:rPr>
        <w:t>%。</w:t>
      </w:r>
      <w:r w:rsidR="00815132" w:rsidRPr="00523FFC">
        <w:rPr>
          <w:rFonts w:ascii="仿宋_GB2312" w:eastAsia="仿宋_GB2312" w:hAnsi="仿宋" w:hint="eastAsia"/>
          <w:sz w:val="32"/>
          <w:szCs w:val="32"/>
        </w:rPr>
        <w:t>主要原因是2018年比上年增加省级预算内基本建设资金支出预算。</w:t>
      </w:r>
    </w:p>
    <w:p w:rsidR="0075169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20605-科技条件与服务科目</w:t>
      </w:r>
      <w:r w:rsidR="00751696" w:rsidRPr="00523FFC">
        <w:rPr>
          <w:rFonts w:ascii="仿宋_GB2312" w:eastAsia="仿宋_GB2312" w:hAnsi="仿宋" w:hint="eastAsia"/>
          <w:sz w:val="32"/>
          <w:szCs w:val="32"/>
        </w:rPr>
        <w:t xml:space="preserve">0万元，较上年持平。 </w:t>
      </w:r>
    </w:p>
    <w:p w:rsidR="0075169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20606-社会科学科目</w:t>
      </w:r>
      <w:r w:rsidR="00751696" w:rsidRPr="00523FFC">
        <w:rPr>
          <w:rFonts w:ascii="仿宋_GB2312" w:eastAsia="仿宋_GB2312" w:hAnsi="仿宋" w:hint="eastAsia"/>
          <w:sz w:val="32"/>
          <w:szCs w:val="32"/>
        </w:rPr>
        <w:t xml:space="preserve">0万元，较上年持平。 </w:t>
      </w:r>
    </w:p>
    <w:p w:rsidR="00DD58BF" w:rsidRPr="00523FFC" w:rsidRDefault="004C067E" w:rsidP="00DD58B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20607-科学技术普及科目</w:t>
      </w:r>
      <w:r w:rsidR="00DD58BF" w:rsidRPr="00523FFC">
        <w:rPr>
          <w:rFonts w:ascii="仿宋_GB2312" w:eastAsia="仿宋_GB2312" w:hAnsi="仿宋" w:hint="eastAsia"/>
          <w:sz w:val="32"/>
          <w:szCs w:val="32"/>
        </w:rPr>
        <w:t>1356</w:t>
      </w:r>
      <w:r w:rsidRPr="00523FFC">
        <w:rPr>
          <w:rFonts w:ascii="仿宋_GB2312" w:eastAsia="仿宋_GB2312" w:hAnsi="仿宋" w:hint="eastAsia"/>
          <w:sz w:val="32"/>
          <w:szCs w:val="32"/>
        </w:rPr>
        <w:t>万元</w:t>
      </w:r>
      <w:r w:rsidR="00DD58BF" w:rsidRPr="00523FFC">
        <w:rPr>
          <w:rFonts w:ascii="仿宋_GB2312" w:eastAsia="仿宋_GB2312" w:hAnsi="仿宋" w:hint="eastAsia"/>
          <w:sz w:val="32"/>
          <w:szCs w:val="32"/>
        </w:rPr>
        <w:t>,较上年增加1208万元，增长816.22%。</w:t>
      </w:r>
      <w:r w:rsidR="003E1B09" w:rsidRPr="00523FFC">
        <w:rPr>
          <w:rFonts w:ascii="仿宋_GB2312" w:eastAsia="仿宋_GB2312" w:hAnsi="仿宋" w:hint="eastAsia"/>
          <w:sz w:val="32"/>
          <w:szCs w:val="32"/>
        </w:rPr>
        <w:t>主要原因是2018年比上年增加科技馆装修布展1100万元。</w:t>
      </w:r>
      <w:r w:rsidR="00DD58BF"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20608-科技交流与合作科目0万元，较上年持平。 </w:t>
      </w:r>
    </w:p>
    <w:p w:rsidR="0075169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20609-科技重大项目科目</w:t>
      </w:r>
      <w:r w:rsidR="00751696" w:rsidRPr="00523FFC">
        <w:rPr>
          <w:rFonts w:ascii="仿宋_GB2312" w:eastAsia="仿宋_GB2312" w:hAnsi="仿宋" w:hint="eastAsia"/>
          <w:sz w:val="32"/>
          <w:szCs w:val="32"/>
        </w:rPr>
        <w:t xml:space="preserve">0万元，较上年持平。 </w:t>
      </w:r>
    </w:p>
    <w:p w:rsidR="00AF5478" w:rsidRPr="00523FFC" w:rsidRDefault="004C067E" w:rsidP="00AF5478">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20699-其他科学技术支出科目</w:t>
      </w:r>
      <w:r w:rsidR="00DD58BF" w:rsidRPr="00523FFC">
        <w:rPr>
          <w:rFonts w:ascii="仿宋_GB2312" w:eastAsia="仿宋_GB2312" w:hAnsi="仿宋" w:hint="eastAsia"/>
          <w:sz w:val="32"/>
          <w:szCs w:val="32"/>
        </w:rPr>
        <w:t>1836</w:t>
      </w:r>
      <w:r w:rsidRPr="00523FFC">
        <w:rPr>
          <w:rFonts w:ascii="仿宋_GB2312" w:eastAsia="仿宋_GB2312" w:hAnsi="仿宋" w:hint="eastAsia"/>
          <w:sz w:val="32"/>
          <w:szCs w:val="32"/>
        </w:rPr>
        <w:t>万元，</w:t>
      </w:r>
      <w:r w:rsidR="00AF5478" w:rsidRPr="00523FFC">
        <w:rPr>
          <w:rFonts w:ascii="仿宋_GB2312" w:eastAsia="仿宋_GB2312" w:hAnsi="仿宋" w:hint="eastAsia"/>
          <w:sz w:val="32"/>
          <w:szCs w:val="32"/>
        </w:rPr>
        <w:t xml:space="preserve">较上年减少685万元，下降27.17%。 </w:t>
      </w:r>
    </w:p>
    <w:p w:rsidR="004C067E" w:rsidRPr="00523FFC" w:rsidRDefault="00AF5478" w:rsidP="00AF5478">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 xml:space="preserve"> </w:t>
      </w:r>
      <w:r w:rsidR="00A128D9" w:rsidRPr="00523FFC">
        <w:rPr>
          <w:rFonts w:ascii="仿宋" w:eastAsia="仿宋" w:hAnsi="仿宋" w:hint="eastAsia"/>
          <w:kern w:val="0"/>
          <w:sz w:val="32"/>
          <w:szCs w:val="32"/>
        </w:rPr>
        <w:t>(</w:t>
      </w:r>
      <w:r w:rsidR="0057255A" w:rsidRPr="00523FFC">
        <w:rPr>
          <w:rFonts w:ascii="仿宋" w:eastAsia="仿宋" w:hAnsi="仿宋" w:hint="eastAsia"/>
          <w:kern w:val="0"/>
          <w:sz w:val="32"/>
          <w:szCs w:val="32"/>
        </w:rPr>
        <w:t>六</w:t>
      </w:r>
      <w:r w:rsidR="00A128D9" w:rsidRPr="00523FFC">
        <w:rPr>
          <w:rFonts w:ascii="仿宋" w:eastAsia="仿宋" w:hAnsi="仿宋"/>
          <w:kern w:val="0"/>
          <w:sz w:val="32"/>
          <w:szCs w:val="32"/>
        </w:rPr>
        <w:t>）</w:t>
      </w:r>
      <w:r w:rsidR="004C067E" w:rsidRPr="00523FFC">
        <w:rPr>
          <w:rFonts w:ascii="仿宋_GB2312" w:eastAsia="仿宋_GB2312" w:hAnsi="仿宋" w:hint="eastAsia"/>
          <w:sz w:val="32"/>
          <w:szCs w:val="32"/>
        </w:rPr>
        <w:t>207-文化体育与传媒支出科目</w:t>
      </w:r>
      <w:r w:rsidR="00D400B3" w:rsidRPr="00523FFC">
        <w:rPr>
          <w:rFonts w:ascii="仿宋_GB2312" w:eastAsia="仿宋_GB2312" w:hAnsi="仿宋" w:hint="eastAsia"/>
          <w:sz w:val="32"/>
          <w:szCs w:val="32"/>
        </w:rPr>
        <w:t>3728</w:t>
      </w:r>
      <w:r w:rsidR="004C067E"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较上年增加921万元，增加32.81%。</w:t>
      </w:r>
      <w:r w:rsidR="00832BFA"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20701-文化科目</w:t>
      </w:r>
      <w:r w:rsidR="00E742B6" w:rsidRPr="00523FFC">
        <w:rPr>
          <w:rFonts w:ascii="仿宋_GB2312" w:eastAsia="仿宋_GB2312" w:hAnsi="仿宋" w:hint="eastAsia"/>
          <w:sz w:val="32"/>
          <w:szCs w:val="32"/>
        </w:rPr>
        <w:t>1348</w:t>
      </w:r>
      <w:r w:rsidRPr="00523FFC">
        <w:rPr>
          <w:rFonts w:ascii="仿宋_GB2312" w:eastAsia="仿宋_GB2312" w:hAnsi="仿宋" w:hint="eastAsia"/>
          <w:sz w:val="32"/>
          <w:szCs w:val="32"/>
        </w:rPr>
        <w:t>万元，较上年</w:t>
      </w:r>
      <w:r w:rsidR="00832BFA" w:rsidRPr="00523FFC">
        <w:rPr>
          <w:rFonts w:ascii="仿宋_GB2312" w:eastAsia="仿宋_GB2312" w:hAnsi="仿宋" w:hint="eastAsia"/>
          <w:sz w:val="32"/>
          <w:szCs w:val="32"/>
        </w:rPr>
        <w:t>增加</w:t>
      </w:r>
      <w:r w:rsidR="00E742B6" w:rsidRPr="00523FFC">
        <w:rPr>
          <w:rFonts w:ascii="仿宋_GB2312" w:eastAsia="仿宋_GB2312" w:hAnsi="仿宋" w:hint="eastAsia"/>
          <w:sz w:val="32"/>
          <w:szCs w:val="32"/>
        </w:rPr>
        <w:t>33</w:t>
      </w:r>
      <w:r w:rsidRPr="00523FFC">
        <w:rPr>
          <w:rFonts w:ascii="仿宋_GB2312" w:eastAsia="仿宋_GB2312" w:hAnsi="仿宋" w:hint="eastAsia"/>
          <w:sz w:val="32"/>
          <w:szCs w:val="32"/>
        </w:rPr>
        <w:t>万元，</w:t>
      </w:r>
      <w:r w:rsidR="00832BFA" w:rsidRPr="00523FFC">
        <w:rPr>
          <w:rFonts w:ascii="仿宋_GB2312" w:eastAsia="仿宋_GB2312" w:hAnsi="仿宋" w:hint="eastAsia"/>
          <w:sz w:val="32"/>
          <w:szCs w:val="32"/>
        </w:rPr>
        <w:t>增加</w:t>
      </w:r>
      <w:r w:rsidR="00E742B6" w:rsidRPr="00523FFC">
        <w:rPr>
          <w:rFonts w:ascii="仿宋_GB2312" w:eastAsia="仿宋_GB2312" w:hAnsi="仿宋" w:hint="eastAsia"/>
          <w:sz w:val="32"/>
          <w:szCs w:val="32"/>
        </w:rPr>
        <w:t>2.5</w:t>
      </w:r>
      <w:r w:rsidR="00832BFA" w:rsidRPr="00523FFC">
        <w:rPr>
          <w:rFonts w:ascii="仿宋_GB2312" w:eastAsia="仿宋_GB2312" w:hAnsi="仿宋" w:hint="eastAsia"/>
          <w:sz w:val="32"/>
          <w:szCs w:val="32"/>
        </w:rPr>
        <w:t>1</w:t>
      </w:r>
      <w:r w:rsidRPr="00523FFC">
        <w:rPr>
          <w:rFonts w:ascii="仿宋_GB2312" w:eastAsia="仿宋_GB2312" w:hAnsi="仿宋" w:hint="eastAsia"/>
          <w:sz w:val="32"/>
          <w:szCs w:val="32"/>
        </w:rPr>
        <w:t xml:space="preserve">%。 </w:t>
      </w:r>
    </w:p>
    <w:p w:rsidR="00E742B6" w:rsidRPr="00523FFC" w:rsidRDefault="004C067E" w:rsidP="00E742B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20702-文物科目</w:t>
      </w:r>
      <w:r w:rsidR="00E742B6" w:rsidRPr="00523FFC">
        <w:rPr>
          <w:rFonts w:ascii="仿宋_GB2312" w:eastAsia="仿宋_GB2312" w:hAnsi="仿宋" w:hint="eastAsia"/>
          <w:sz w:val="32"/>
          <w:szCs w:val="32"/>
        </w:rPr>
        <w:t>278</w:t>
      </w:r>
      <w:r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较上年下降302万元，下降52.07%。</w:t>
      </w:r>
      <w:r w:rsidR="00E93B19" w:rsidRPr="00523FFC">
        <w:rPr>
          <w:rFonts w:ascii="仿宋_GB2312" w:eastAsia="仿宋_GB2312" w:hAnsi="仿宋" w:hint="eastAsia"/>
          <w:sz w:val="32"/>
          <w:szCs w:val="32"/>
        </w:rPr>
        <w:t>主要原因是2018年比上年减少中央补助地方公共文化服务体系建设专项资金一般项目（涉台文物和传统村落保护）120万元，凤凰山红军长征出发地旧址群保护项目资金192万元。</w:t>
      </w:r>
      <w:r w:rsidR="00E742B6" w:rsidRPr="00523FFC">
        <w:rPr>
          <w:rFonts w:ascii="仿宋_GB2312" w:eastAsia="仿宋_GB2312" w:hAnsi="仿宋" w:hint="eastAsia"/>
          <w:sz w:val="32"/>
          <w:szCs w:val="32"/>
        </w:rPr>
        <w:t xml:space="preserve"> </w:t>
      </w:r>
    </w:p>
    <w:p w:rsidR="00E742B6" w:rsidRPr="00523FFC" w:rsidRDefault="004C067E" w:rsidP="00E742B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20703-体育科目</w:t>
      </w:r>
      <w:r w:rsidR="00E742B6" w:rsidRPr="00523FFC">
        <w:rPr>
          <w:rFonts w:ascii="仿宋_GB2312" w:eastAsia="仿宋_GB2312" w:hAnsi="仿宋" w:hint="eastAsia"/>
          <w:sz w:val="32"/>
          <w:szCs w:val="32"/>
        </w:rPr>
        <w:t>325</w:t>
      </w:r>
      <w:r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较上年增加168万元，增加107.01%。</w:t>
      </w:r>
      <w:r w:rsidR="00FC782F" w:rsidRPr="00523FFC">
        <w:rPr>
          <w:rFonts w:ascii="仿宋_GB2312" w:eastAsia="仿宋_GB2312" w:hAnsi="仿宋" w:hint="eastAsia"/>
          <w:sz w:val="32"/>
          <w:szCs w:val="32"/>
        </w:rPr>
        <w:t>主要原因是2018年比上年增加第二批省级预算内基建资金支出预算（宁化县慈恩市民体育活动中心11人制足球场）。</w:t>
      </w:r>
    </w:p>
    <w:p w:rsidR="00D065D2" w:rsidRPr="00523FFC" w:rsidRDefault="004C067E" w:rsidP="00E742B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20704-新闻出版广播影视科目</w:t>
      </w:r>
      <w:r w:rsidR="00E742B6" w:rsidRPr="00523FFC">
        <w:rPr>
          <w:rFonts w:ascii="仿宋_GB2312" w:eastAsia="仿宋_GB2312" w:hAnsi="仿宋" w:hint="eastAsia"/>
          <w:sz w:val="32"/>
          <w:szCs w:val="32"/>
        </w:rPr>
        <w:t>671</w:t>
      </w:r>
      <w:r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 xml:space="preserve">较上年增加286万元，增长74.29%。 </w:t>
      </w:r>
      <w:r w:rsidR="00D065D2" w:rsidRPr="00523FFC">
        <w:rPr>
          <w:rFonts w:ascii="仿宋_GB2312" w:eastAsia="仿宋_GB2312" w:hAnsi="仿宋" w:hint="eastAsia"/>
          <w:sz w:val="32"/>
          <w:szCs w:val="32"/>
        </w:rPr>
        <w:t>主要原因是2018年比上年增加更新购置采编设备采购款84.7万元，</w:t>
      </w:r>
    </w:p>
    <w:p w:rsidR="00E742B6" w:rsidRPr="00523FFC" w:rsidRDefault="004C067E" w:rsidP="00E742B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20799-其他文化体育与传媒支出科目</w:t>
      </w:r>
      <w:r w:rsidR="00E742B6" w:rsidRPr="00523FFC">
        <w:rPr>
          <w:rFonts w:ascii="仿宋_GB2312" w:eastAsia="仿宋_GB2312" w:hAnsi="仿宋" w:hint="eastAsia"/>
          <w:sz w:val="32"/>
          <w:szCs w:val="32"/>
        </w:rPr>
        <w:t>1106</w:t>
      </w:r>
      <w:r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w:t>
      </w:r>
      <w:r w:rsidR="00E742B6" w:rsidRPr="00523FFC">
        <w:rPr>
          <w:rFonts w:ascii="仿宋_GB2312" w:eastAsia="仿宋_GB2312" w:hAnsi="仿宋" w:hint="eastAsia"/>
          <w:sz w:val="32"/>
          <w:szCs w:val="32"/>
        </w:rPr>
        <w:lastRenderedPageBreak/>
        <w:t>年增加736万元，增长198.92%。</w:t>
      </w:r>
      <w:r w:rsidR="00C72034" w:rsidRPr="00523FFC">
        <w:rPr>
          <w:rFonts w:ascii="仿宋_GB2312" w:eastAsia="仿宋_GB2312" w:hAnsi="仿宋" w:hint="eastAsia"/>
          <w:sz w:val="32"/>
          <w:szCs w:val="32"/>
        </w:rPr>
        <w:t>主要原因是2018年比上年增加文化旅游提升工程实施方案中央基建投资预算960万元。</w:t>
      </w:r>
    </w:p>
    <w:p w:rsidR="00102898" w:rsidRPr="00523FFC" w:rsidRDefault="00102898" w:rsidP="00336006">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（七）</w:t>
      </w:r>
      <w:r w:rsidR="004C067E" w:rsidRPr="00523FFC">
        <w:rPr>
          <w:rFonts w:ascii="仿宋_GB2312" w:eastAsia="仿宋_GB2312" w:hAnsi="仿宋" w:hint="eastAsia"/>
          <w:sz w:val="32"/>
          <w:szCs w:val="32"/>
        </w:rPr>
        <w:t>208-社会保障和就业支出科目</w:t>
      </w:r>
      <w:r w:rsidR="00E742B6" w:rsidRPr="00523FFC">
        <w:rPr>
          <w:rFonts w:ascii="仿宋_GB2312" w:eastAsia="仿宋_GB2312" w:hAnsi="仿宋" w:hint="eastAsia"/>
          <w:sz w:val="32"/>
          <w:szCs w:val="32"/>
        </w:rPr>
        <w:t>20240</w:t>
      </w:r>
      <w:r w:rsidR="004C067E"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较上年减少5908万元，下降22.59%。</w:t>
      </w:r>
      <w:r w:rsidR="000A2734" w:rsidRPr="00523FFC">
        <w:rPr>
          <w:rFonts w:ascii="仿宋_GB2312" w:eastAsia="仿宋_GB2312" w:hAnsi="仿宋" w:hint="eastAsia"/>
          <w:sz w:val="32"/>
          <w:szCs w:val="32"/>
        </w:rPr>
        <w:t>其中：</w:t>
      </w:r>
    </w:p>
    <w:p w:rsidR="004C067E" w:rsidRPr="00523FFC" w:rsidRDefault="00102898"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 </w:t>
      </w:r>
      <w:r w:rsidR="004C067E" w:rsidRPr="00523FFC">
        <w:rPr>
          <w:rFonts w:ascii="仿宋_GB2312" w:eastAsia="仿宋_GB2312" w:hAnsi="仿宋" w:hint="eastAsia"/>
          <w:sz w:val="32"/>
          <w:szCs w:val="32"/>
        </w:rPr>
        <w:t>20801-人力资源和社会保障管理事务科目</w:t>
      </w:r>
      <w:r w:rsidR="00E742B6" w:rsidRPr="00523FFC">
        <w:rPr>
          <w:rFonts w:ascii="仿宋_GB2312" w:eastAsia="仿宋_GB2312" w:hAnsi="仿宋" w:hint="eastAsia"/>
          <w:sz w:val="32"/>
          <w:szCs w:val="32"/>
        </w:rPr>
        <w:t>658</w:t>
      </w:r>
      <w:r w:rsidR="004C067E" w:rsidRPr="00523FFC">
        <w:rPr>
          <w:rFonts w:ascii="仿宋_GB2312" w:eastAsia="仿宋_GB2312" w:hAnsi="仿宋" w:hint="eastAsia"/>
          <w:sz w:val="32"/>
          <w:szCs w:val="32"/>
        </w:rPr>
        <w:t>万元，较上年</w:t>
      </w:r>
      <w:r w:rsidR="00F96C37" w:rsidRPr="00523FFC">
        <w:rPr>
          <w:rFonts w:ascii="仿宋_GB2312" w:eastAsia="仿宋_GB2312" w:hAnsi="仿宋" w:hint="eastAsia"/>
          <w:sz w:val="32"/>
          <w:szCs w:val="32"/>
        </w:rPr>
        <w:t>增加</w:t>
      </w:r>
      <w:r w:rsidR="00E742B6" w:rsidRPr="00523FFC">
        <w:rPr>
          <w:rFonts w:ascii="仿宋_GB2312" w:eastAsia="仿宋_GB2312" w:hAnsi="仿宋" w:hint="eastAsia"/>
          <w:sz w:val="32"/>
          <w:szCs w:val="32"/>
        </w:rPr>
        <w:t>118</w:t>
      </w:r>
      <w:r w:rsidR="004C067E" w:rsidRPr="00523FFC">
        <w:rPr>
          <w:rFonts w:ascii="仿宋_GB2312" w:eastAsia="仿宋_GB2312" w:hAnsi="仿宋" w:hint="eastAsia"/>
          <w:sz w:val="32"/>
          <w:szCs w:val="32"/>
        </w:rPr>
        <w:t>万元，</w:t>
      </w:r>
      <w:r w:rsidR="00F96C37" w:rsidRPr="00523FFC">
        <w:rPr>
          <w:rFonts w:ascii="仿宋_GB2312" w:eastAsia="仿宋_GB2312" w:hAnsi="仿宋" w:hint="eastAsia"/>
          <w:sz w:val="32"/>
          <w:szCs w:val="32"/>
        </w:rPr>
        <w:t>增长21.</w:t>
      </w:r>
      <w:r w:rsidR="00E742B6" w:rsidRPr="00523FFC">
        <w:rPr>
          <w:rFonts w:ascii="仿宋_GB2312" w:eastAsia="仿宋_GB2312" w:hAnsi="仿宋" w:hint="eastAsia"/>
          <w:sz w:val="32"/>
          <w:szCs w:val="32"/>
        </w:rPr>
        <w:t>8</w:t>
      </w:r>
      <w:r w:rsidR="00F96C37" w:rsidRPr="00523FFC">
        <w:rPr>
          <w:rFonts w:ascii="仿宋_GB2312" w:eastAsia="仿宋_GB2312" w:hAnsi="仿宋" w:hint="eastAsia"/>
          <w:sz w:val="32"/>
          <w:szCs w:val="32"/>
        </w:rPr>
        <w:t>5</w:t>
      </w:r>
      <w:r w:rsidR="004C067E"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20802-民政管理事务科目</w:t>
      </w:r>
      <w:r w:rsidR="00E742B6" w:rsidRPr="00523FFC">
        <w:rPr>
          <w:rFonts w:ascii="仿宋_GB2312" w:eastAsia="仿宋_GB2312" w:hAnsi="仿宋" w:hint="eastAsia"/>
          <w:sz w:val="32"/>
          <w:szCs w:val="32"/>
        </w:rPr>
        <w:t>1688</w:t>
      </w:r>
      <w:r w:rsidRPr="00523FFC">
        <w:rPr>
          <w:rFonts w:ascii="仿宋_GB2312" w:eastAsia="仿宋_GB2312" w:hAnsi="仿宋" w:hint="eastAsia"/>
          <w:sz w:val="32"/>
          <w:szCs w:val="32"/>
        </w:rPr>
        <w:t>万元，较上年</w:t>
      </w:r>
      <w:r w:rsidR="00F265C3" w:rsidRPr="00523FFC">
        <w:rPr>
          <w:rFonts w:ascii="仿宋_GB2312" w:eastAsia="仿宋_GB2312" w:hAnsi="仿宋" w:hint="eastAsia"/>
          <w:sz w:val="32"/>
          <w:szCs w:val="32"/>
        </w:rPr>
        <w:t>增加</w:t>
      </w:r>
      <w:r w:rsidR="00E742B6" w:rsidRPr="00523FFC">
        <w:rPr>
          <w:rFonts w:ascii="仿宋_GB2312" w:eastAsia="仿宋_GB2312" w:hAnsi="仿宋" w:hint="eastAsia"/>
          <w:sz w:val="32"/>
          <w:szCs w:val="32"/>
        </w:rPr>
        <w:t>561</w:t>
      </w:r>
      <w:r w:rsidRPr="00523FFC">
        <w:rPr>
          <w:rFonts w:ascii="仿宋_GB2312" w:eastAsia="仿宋_GB2312" w:hAnsi="仿宋" w:hint="eastAsia"/>
          <w:sz w:val="32"/>
          <w:szCs w:val="32"/>
        </w:rPr>
        <w:t>万元，</w:t>
      </w:r>
      <w:r w:rsidR="00F265C3" w:rsidRPr="00523FFC">
        <w:rPr>
          <w:rFonts w:ascii="仿宋_GB2312" w:eastAsia="仿宋_GB2312" w:hAnsi="仿宋" w:hint="eastAsia"/>
          <w:sz w:val="32"/>
          <w:szCs w:val="32"/>
        </w:rPr>
        <w:t>增长</w:t>
      </w:r>
      <w:r w:rsidR="00E742B6" w:rsidRPr="00523FFC">
        <w:rPr>
          <w:rFonts w:ascii="仿宋_GB2312" w:eastAsia="仿宋_GB2312" w:hAnsi="仿宋" w:hint="eastAsia"/>
          <w:sz w:val="32"/>
          <w:szCs w:val="32"/>
        </w:rPr>
        <w:t>49.78</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20804-补充全国社会保障基金科目0万元，较上年持平。 </w:t>
      </w:r>
    </w:p>
    <w:p w:rsidR="00E742B6" w:rsidRPr="00523FFC" w:rsidRDefault="00832F34"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20805-行政事业单位离退休科目</w:t>
      </w:r>
      <w:r w:rsidR="00BC17CA"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E742B6" w:rsidRPr="00523FFC">
        <w:rPr>
          <w:rFonts w:ascii="仿宋_GB2312" w:eastAsia="仿宋_GB2312" w:hAnsi="仿宋" w:hint="eastAsia"/>
          <w:sz w:val="32"/>
          <w:szCs w:val="32"/>
        </w:rPr>
        <w:t>较上年持平。</w:t>
      </w:r>
    </w:p>
    <w:p w:rsidR="00E124A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20806-企业改革补助科目0万元，</w:t>
      </w:r>
      <w:r w:rsidR="00E124A2" w:rsidRPr="00523FFC">
        <w:rPr>
          <w:rFonts w:ascii="仿宋_GB2312" w:eastAsia="仿宋_GB2312" w:hAnsi="仿宋" w:hint="eastAsia"/>
          <w:sz w:val="32"/>
          <w:szCs w:val="32"/>
        </w:rPr>
        <w:t xml:space="preserve">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20807-就业补助科目</w:t>
      </w:r>
      <w:r w:rsidR="00E124A2" w:rsidRPr="00523FFC">
        <w:rPr>
          <w:rFonts w:ascii="仿宋_GB2312" w:eastAsia="仿宋_GB2312" w:hAnsi="仿宋" w:hint="eastAsia"/>
          <w:sz w:val="32"/>
          <w:szCs w:val="32"/>
        </w:rPr>
        <w:t>474</w:t>
      </w:r>
      <w:r w:rsidRPr="00523FFC">
        <w:rPr>
          <w:rFonts w:ascii="仿宋_GB2312" w:eastAsia="仿宋_GB2312" w:hAnsi="仿宋" w:hint="eastAsia"/>
          <w:sz w:val="32"/>
          <w:szCs w:val="32"/>
        </w:rPr>
        <w:t>万元，较上年</w:t>
      </w:r>
      <w:r w:rsidR="00F265C3" w:rsidRPr="00523FFC">
        <w:rPr>
          <w:rFonts w:ascii="仿宋_GB2312" w:eastAsia="仿宋_GB2312" w:hAnsi="仿宋" w:hint="eastAsia"/>
          <w:sz w:val="32"/>
          <w:szCs w:val="32"/>
        </w:rPr>
        <w:t>增加</w:t>
      </w:r>
      <w:r w:rsidR="00E124A2" w:rsidRPr="00523FFC">
        <w:rPr>
          <w:rFonts w:ascii="仿宋_GB2312" w:eastAsia="仿宋_GB2312" w:hAnsi="仿宋" w:hint="eastAsia"/>
          <w:sz w:val="32"/>
          <w:szCs w:val="32"/>
        </w:rPr>
        <w:t>56</w:t>
      </w:r>
      <w:r w:rsidRPr="00523FFC">
        <w:rPr>
          <w:rFonts w:ascii="仿宋_GB2312" w:eastAsia="仿宋_GB2312" w:hAnsi="仿宋" w:hint="eastAsia"/>
          <w:sz w:val="32"/>
          <w:szCs w:val="32"/>
        </w:rPr>
        <w:t>万元，</w:t>
      </w:r>
      <w:r w:rsidR="00F265C3" w:rsidRPr="00523FFC">
        <w:rPr>
          <w:rFonts w:ascii="仿宋_GB2312" w:eastAsia="仿宋_GB2312" w:hAnsi="仿宋" w:hint="eastAsia"/>
          <w:sz w:val="32"/>
          <w:szCs w:val="32"/>
        </w:rPr>
        <w:t>增长</w:t>
      </w:r>
      <w:r w:rsidR="00E124A2" w:rsidRPr="00523FFC">
        <w:rPr>
          <w:rFonts w:ascii="仿宋_GB2312" w:eastAsia="仿宋_GB2312" w:hAnsi="仿宋" w:hint="eastAsia"/>
          <w:sz w:val="32"/>
          <w:szCs w:val="32"/>
        </w:rPr>
        <w:t>13.40</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20808-抚恤科目</w:t>
      </w:r>
      <w:r w:rsidR="00E124A2" w:rsidRPr="00523FFC">
        <w:rPr>
          <w:rFonts w:ascii="仿宋_GB2312" w:eastAsia="仿宋_GB2312" w:hAnsi="仿宋" w:hint="eastAsia"/>
          <w:sz w:val="32"/>
          <w:szCs w:val="32"/>
        </w:rPr>
        <w:t>1826</w:t>
      </w:r>
      <w:r w:rsidRPr="00523FFC">
        <w:rPr>
          <w:rFonts w:ascii="仿宋_GB2312" w:eastAsia="仿宋_GB2312" w:hAnsi="仿宋" w:hint="eastAsia"/>
          <w:sz w:val="32"/>
          <w:szCs w:val="32"/>
        </w:rPr>
        <w:t>万元，较上年增加</w:t>
      </w:r>
      <w:r w:rsidR="00E124A2" w:rsidRPr="00523FFC">
        <w:rPr>
          <w:rFonts w:ascii="仿宋_GB2312" w:eastAsia="仿宋_GB2312" w:hAnsi="仿宋" w:hint="eastAsia"/>
          <w:sz w:val="32"/>
          <w:szCs w:val="32"/>
        </w:rPr>
        <w:t>136</w:t>
      </w:r>
      <w:r w:rsidRPr="00523FFC">
        <w:rPr>
          <w:rFonts w:ascii="仿宋_GB2312" w:eastAsia="仿宋_GB2312" w:hAnsi="仿宋" w:hint="eastAsia"/>
          <w:sz w:val="32"/>
          <w:szCs w:val="32"/>
        </w:rPr>
        <w:t>万元，增长</w:t>
      </w:r>
      <w:r w:rsidR="00E124A2" w:rsidRPr="00523FFC">
        <w:rPr>
          <w:rFonts w:ascii="仿宋_GB2312" w:eastAsia="仿宋_GB2312" w:hAnsi="仿宋" w:hint="eastAsia"/>
          <w:sz w:val="32"/>
          <w:szCs w:val="32"/>
        </w:rPr>
        <w:t>8.05</w:t>
      </w:r>
      <w:r w:rsidRPr="00523FFC">
        <w:rPr>
          <w:rFonts w:ascii="仿宋_GB2312" w:eastAsia="仿宋_GB2312" w:hAnsi="仿宋" w:hint="eastAsia"/>
          <w:sz w:val="32"/>
          <w:szCs w:val="32"/>
        </w:rPr>
        <w:t xml:space="preserve">%。 </w:t>
      </w:r>
    </w:p>
    <w:p w:rsidR="009C0A41" w:rsidRPr="00523FFC" w:rsidRDefault="004C067E" w:rsidP="009C0A41">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20809-退役安置科目</w:t>
      </w:r>
      <w:r w:rsidR="00E124A2" w:rsidRPr="00523FFC">
        <w:rPr>
          <w:rFonts w:ascii="仿宋_GB2312" w:eastAsia="仿宋_GB2312" w:hAnsi="仿宋" w:hint="eastAsia"/>
          <w:sz w:val="32"/>
          <w:szCs w:val="32"/>
        </w:rPr>
        <w:t>103</w:t>
      </w:r>
      <w:r w:rsidRPr="00523FFC">
        <w:rPr>
          <w:rFonts w:ascii="仿宋_GB2312" w:eastAsia="仿宋_GB2312" w:hAnsi="仿宋" w:hint="eastAsia"/>
          <w:sz w:val="32"/>
          <w:szCs w:val="32"/>
        </w:rPr>
        <w:t>万元，</w:t>
      </w:r>
      <w:r w:rsidR="009C0A41" w:rsidRPr="00523FFC">
        <w:rPr>
          <w:rFonts w:ascii="仿宋_GB2312" w:eastAsia="仿宋_GB2312" w:hAnsi="仿宋" w:hint="eastAsia"/>
          <w:sz w:val="32"/>
          <w:szCs w:val="32"/>
        </w:rPr>
        <w:t>较上年减少</w:t>
      </w:r>
      <w:r w:rsidR="0077321E" w:rsidRPr="00523FFC">
        <w:rPr>
          <w:rFonts w:ascii="仿宋_GB2312" w:eastAsia="仿宋_GB2312" w:hAnsi="仿宋" w:hint="eastAsia"/>
          <w:sz w:val="32"/>
          <w:szCs w:val="32"/>
        </w:rPr>
        <w:t>139</w:t>
      </w:r>
      <w:r w:rsidR="009C0A41" w:rsidRPr="00523FFC">
        <w:rPr>
          <w:rFonts w:ascii="仿宋_GB2312" w:eastAsia="仿宋_GB2312" w:hAnsi="仿宋" w:hint="eastAsia"/>
          <w:sz w:val="32"/>
          <w:szCs w:val="32"/>
        </w:rPr>
        <w:t>万元，下降</w:t>
      </w:r>
      <w:r w:rsidR="0077321E" w:rsidRPr="00523FFC">
        <w:rPr>
          <w:rFonts w:ascii="仿宋_GB2312" w:eastAsia="仿宋_GB2312" w:hAnsi="仿宋" w:hint="eastAsia"/>
          <w:sz w:val="32"/>
          <w:szCs w:val="32"/>
        </w:rPr>
        <w:t>57.44</w:t>
      </w:r>
      <w:r w:rsidR="009C0A41" w:rsidRPr="00523FFC">
        <w:rPr>
          <w:rFonts w:ascii="仿宋_GB2312" w:eastAsia="仿宋_GB2312" w:hAnsi="仿宋" w:hint="eastAsia"/>
          <w:sz w:val="32"/>
          <w:szCs w:val="32"/>
        </w:rPr>
        <w:t>%。</w:t>
      </w:r>
      <w:r w:rsidR="006540D5" w:rsidRPr="00523FFC">
        <w:rPr>
          <w:rFonts w:ascii="仿宋_GB2312" w:eastAsia="仿宋_GB2312" w:hAnsi="仿宋" w:hint="eastAsia"/>
          <w:sz w:val="32"/>
          <w:szCs w:val="32"/>
        </w:rPr>
        <w:t>主要原因是2018年比上年减少自主就业退役士兵地方经济补助金156万元。</w:t>
      </w:r>
    </w:p>
    <w:p w:rsidR="00B8321D"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20810-社会福利科目</w:t>
      </w:r>
      <w:r w:rsidR="0077321E" w:rsidRPr="00523FFC">
        <w:rPr>
          <w:rFonts w:ascii="仿宋_GB2312" w:eastAsia="仿宋_GB2312" w:hAnsi="仿宋" w:hint="eastAsia"/>
          <w:sz w:val="32"/>
          <w:szCs w:val="32"/>
        </w:rPr>
        <w:t>629</w:t>
      </w:r>
      <w:r w:rsidRPr="00523FFC">
        <w:rPr>
          <w:rFonts w:ascii="仿宋_GB2312" w:eastAsia="仿宋_GB2312" w:hAnsi="仿宋" w:hint="eastAsia"/>
          <w:sz w:val="32"/>
          <w:szCs w:val="32"/>
        </w:rPr>
        <w:t>万元，较上年增加</w:t>
      </w:r>
      <w:r w:rsidR="0077321E" w:rsidRPr="00523FFC">
        <w:rPr>
          <w:rFonts w:ascii="仿宋_GB2312" w:eastAsia="仿宋_GB2312" w:hAnsi="仿宋" w:hint="eastAsia"/>
          <w:sz w:val="32"/>
          <w:szCs w:val="32"/>
        </w:rPr>
        <w:t>472</w:t>
      </w:r>
      <w:r w:rsidRPr="00523FFC">
        <w:rPr>
          <w:rFonts w:ascii="仿宋_GB2312" w:eastAsia="仿宋_GB2312" w:hAnsi="仿宋" w:hint="eastAsia"/>
          <w:sz w:val="32"/>
          <w:szCs w:val="32"/>
        </w:rPr>
        <w:t>万元，增长</w:t>
      </w:r>
      <w:r w:rsidR="0077321E" w:rsidRPr="00523FFC">
        <w:rPr>
          <w:rFonts w:ascii="仿宋_GB2312" w:eastAsia="仿宋_GB2312" w:hAnsi="仿宋" w:hint="eastAsia"/>
          <w:sz w:val="32"/>
          <w:szCs w:val="32"/>
        </w:rPr>
        <w:t>300.64</w:t>
      </w:r>
      <w:r w:rsidRPr="00523FFC">
        <w:rPr>
          <w:rFonts w:ascii="仿宋_GB2312" w:eastAsia="仿宋_GB2312" w:hAnsi="仿宋" w:hint="eastAsia"/>
          <w:sz w:val="32"/>
          <w:szCs w:val="32"/>
        </w:rPr>
        <w:t>%。</w:t>
      </w:r>
      <w:r w:rsidR="00B8321D" w:rsidRPr="00523FFC">
        <w:rPr>
          <w:rFonts w:ascii="仿宋_GB2312" w:eastAsia="仿宋_GB2312" w:hAnsi="仿宋" w:hint="eastAsia"/>
          <w:sz w:val="32"/>
          <w:szCs w:val="32"/>
        </w:rPr>
        <w:t>主要原因是2018年比上年增加</w:t>
      </w:r>
      <w:r w:rsidR="009334B2" w:rsidRPr="00523FFC">
        <w:rPr>
          <w:rFonts w:ascii="仿宋_GB2312" w:eastAsia="仿宋_GB2312" w:hAnsi="仿宋" w:hint="eastAsia"/>
          <w:sz w:val="32"/>
          <w:szCs w:val="32"/>
        </w:rPr>
        <w:t>乡镇敬老院安全达标改造资金450万元。</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20811-残疾人事业科目1</w:t>
      </w:r>
      <w:r w:rsidR="00F265C3" w:rsidRPr="00523FFC">
        <w:rPr>
          <w:rFonts w:ascii="仿宋_GB2312" w:eastAsia="仿宋_GB2312" w:hAnsi="仿宋" w:hint="eastAsia"/>
          <w:sz w:val="32"/>
          <w:szCs w:val="32"/>
        </w:rPr>
        <w:t>1</w:t>
      </w:r>
      <w:r w:rsidR="0077321E" w:rsidRPr="00523FFC">
        <w:rPr>
          <w:rFonts w:ascii="仿宋_GB2312" w:eastAsia="仿宋_GB2312" w:hAnsi="仿宋" w:hint="eastAsia"/>
          <w:sz w:val="32"/>
          <w:szCs w:val="32"/>
        </w:rPr>
        <w:t>96</w:t>
      </w:r>
      <w:r w:rsidRPr="00523FFC">
        <w:rPr>
          <w:rFonts w:ascii="仿宋_GB2312" w:eastAsia="仿宋_GB2312" w:hAnsi="仿宋" w:hint="eastAsia"/>
          <w:sz w:val="32"/>
          <w:szCs w:val="32"/>
        </w:rPr>
        <w:t>万元，较上年增加</w:t>
      </w:r>
      <w:r w:rsidR="0077321E" w:rsidRPr="00523FFC">
        <w:rPr>
          <w:rFonts w:ascii="仿宋_GB2312" w:eastAsia="仿宋_GB2312" w:hAnsi="仿宋" w:hint="eastAsia"/>
          <w:sz w:val="32"/>
          <w:szCs w:val="32"/>
        </w:rPr>
        <w:t>66</w:t>
      </w:r>
      <w:r w:rsidRPr="00523FFC">
        <w:rPr>
          <w:rFonts w:ascii="仿宋_GB2312" w:eastAsia="仿宋_GB2312" w:hAnsi="仿宋" w:hint="eastAsia"/>
          <w:sz w:val="32"/>
          <w:szCs w:val="32"/>
        </w:rPr>
        <w:t>万元，增长</w:t>
      </w:r>
      <w:r w:rsidR="0077321E" w:rsidRPr="00523FFC">
        <w:rPr>
          <w:rFonts w:ascii="仿宋_GB2312" w:eastAsia="仿宋_GB2312" w:hAnsi="仿宋" w:hint="eastAsia"/>
          <w:sz w:val="32"/>
          <w:szCs w:val="32"/>
        </w:rPr>
        <w:t>5.84</w:t>
      </w:r>
      <w:r w:rsidRPr="00523FFC">
        <w:rPr>
          <w:rFonts w:ascii="仿宋_GB2312" w:eastAsia="仿宋_GB2312" w:hAnsi="仿宋" w:hint="eastAsia"/>
          <w:sz w:val="32"/>
          <w:szCs w:val="32"/>
        </w:rPr>
        <w:t xml:space="preserve">%。 </w:t>
      </w:r>
    </w:p>
    <w:p w:rsidR="00523895" w:rsidRPr="00523FFC" w:rsidRDefault="004C067E" w:rsidP="00523895">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20815-自然灾害生活救助科目</w:t>
      </w:r>
      <w:r w:rsidR="0077321E" w:rsidRPr="00523FFC">
        <w:rPr>
          <w:rFonts w:ascii="仿宋_GB2312" w:eastAsia="仿宋_GB2312" w:hAnsi="仿宋" w:hint="eastAsia"/>
          <w:sz w:val="32"/>
          <w:szCs w:val="32"/>
        </w:rPr>
        <w:t>101</w:t>
      </w:r>
      <w:r w:rsidRPr="00523FFC">
        <w:rPr>
          <w:rFonts w:ascii="仿宋_GB2312" w:eastAsia="仿宋_GB2312" w:hAnsi="仿宋" w:hint="eastAsia"/>
          <w:sz w:val="32"/>
          <w:szCs w:val="32"/>
        </w:rPr>
        <w:t>万元，</w:t>
      </w:r>
      <w:r w:rsidR="00523895" w:rsidRPr="00523FFC">
        <w:rPr>
          <w:rFonts w:ascii="仿宋_GB2312" w:eastAsia="仿宋_GB2312" w:hAnsi="仿宋" w:hint="eastAsia"/>
          <w:sz w:val="32"/>
          <w:szCs w:val="32"/>
        </w:rPr>
        <w:t xml:space="preserve">较上年增加42万元，增长71.19%。 </w:t>
      </w:r>
      <w:r w:rsidR="009334B2" w:rsidRPr="00523FFC">
        <w:rPr>
          <w:rFonts w:ascii="仿宋_GB2312" w:eastAsia="仿宋_GB2312" w:hAnsi="仿宋" w:hint="eastAsia"/>
          <w:sz w:val="32"/>
          <w:szCs w:val="32"/>
        </w:rPr>
        <w:t>主要原因是2018年比上年增加“两节”</w:t>
      </w:r>
      <w:r w:rsidR="009334B2" w:rsidRPr="00523FFC">
        <w:rPr>
          <w:rFonts w:ascii="仿宋_GB2312" w:eastAsia="仿宋_GB2312" w:hAnsi="仿宋" w:hint="eastAsia"/>
          <w:sz w:val="32"/>
          <w:szCs w:val="32"/>
        </w:rPr>
        <w:lastRenderedPageBreak/>
        <w:t>期间困难群众救助慰问资金。</w:t>
      </w:r>
    </w:p>
    <w:p w:rsidR="004728C9"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20816-红十字事业科目</w:t>
      </w:r>
      <w:r w:rsidR="00F265C3" w:rsidRPr="00523FFC">
        <w:rPr>
          <w:rFonts w:ascii="仿宋_GB2312" w:eastAsia="仿宋_GB2312" w:hAnsi="仿宋" w:hint="eastAsia"/>
          <w:sz w:val="32"/>
          <w:szCs w:val="32"/>
        </w:rPr>
        <w:t>0万元，</w:t>
      </w:r>
      <w:r w:rsidR="004728C9" w:rsidRPr="00523FFC">
        <w:rPr>
          <w:rFonts w:ascii="仿宋_GB2312" w:eastAsia="仿宋_GB2312" w:hAnsi="仿宋" w:hint="eastAsia"/>
          <w:sz w:val="32"/>
          <w:szCs w:val="32"/>
        </w:rPr>
        <w:t xml:space="preserve">较上年持平。 </w:t>
      </w:r>
    </w:p>
    <w:p w:rsidR="00E51D5A" w:rsidRPr="00523FFC" w:rsidRDefault="004C067E" w:rsidP="00E51D5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20819-最低生活保障科目</w:t>
      </w:r>
      <w:r w:rsidR="00E51D5A" w:rsidRPr="00523FFC">
        <w:rPr>
          <w:rFonts w:ascii="仿宋_GB2312" w:eastAsia="仿宋_GB2312" w:hAnsi="仿宋" w:hint="eastAsia"/>
          <w:sz w:val="32"/>
          <w:szCs w:val="32"/>
        </w:rPr>
        <w:t>2400</w:t>
      </w:r>
      <w:r w:rsidRPr="00523FFC">
        <w:rPr>
          <w:rFonts w:ascii="仿宋_GB2312" w:eastAsia="仿宋_GB2312" w:hAnsi="仿宋" w:hint="eastAsia"/>
          <w:sz w:val="32"/>
          <w:szCs w:val="32"/>
        </w:rPr>
        <w:t>万元，</w:t>
      </w:r>
      <w:r w:rsidR="00E51D5A" w:rsidRPr="00523FFC">
        <w:rPr>
          <w:rFonts w:ascii="仿宋_GB2312" w:eastAsia="仿宋_GB2312" w:hAnsi="仿宋" w:hint="eastAsia"/>
          <w:sz w:val="32"/>
          <w:szCs w:val="32"/>
        </w:rPr>
        <w:t xml:space="preserve">较上年增加282万元，增长13.31%。 </w:t>
      </w:r>
    </w:p>
    <w:p w:rsidR="00E51D5A" w:rsidRPr="00523FFC" w:rsidRDefault="004C067E" w:rsidP="00E51D5A">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20820-临时救助科目</w:t>
      </w:r>
      <w:r w:rsidR="00E51D5A" w:rsidRPr="00523FFC">
        <w:rPr>
          <w:rFonts w:ascii="仿宋_GB2312" w:eastAsia="仿宋_GB2312" w:hAnsi="仿宋" w:hint="eastAsia"/>
          <w:sz w:val="32"/>
          <w:szCs w:val="32"/>
        </w:rPr>
        <w:t>301</w:t>
      </w:r>
      <w:r w:rsidRPr="00523FFC">
        <w:rPr>
          <w:rFonts w:ascii="仿宋_GB2312" w:eastAsia="仿宋_GB2312" w:hAnsi="仿宋" w:hint="eastAsia"/>
          <w:sz w:val="32"/>
          <w:szCs w:val="32"/>
        </w:rPr>
        <w:t>万元，</w:t>
      </w:r>
      <w:r w:rsidR="00E51D5A" w:rsidRPr="00523FFC">
        <w:rPr>
          <w:rFonts w:ascii="仿宋_GB2312" w:eastAsia="仿宋_GB2312" w:hAnsi="仿宋" w:hint="eastAsia"/>
          <w:sz w:val="32"/>
          <w:szCs w:val="32"/>
        </w:rPr>
        <w:t xml:space="preserve">较上年减少21万元，下降6.52%。 </w:t>
      </w:r>
    </w:p>
    <w:p w:rsidR="00C0383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20821-特困人员救助供养科目</w:t>
      </w:r>
      <w:r w:rsidR="00CA2172" w:rsidRPr="00523FFC">
        <w:rPr>
          <w:rFonts w:ascii="仿宋_GB2312" w:eastAsia="仿宋_GB2312" w:hAnsi="仿宋" w:hint="eastAsia"/>
          <w:sz w:val="32"/>
          <w:szCs w:val="32"/>
        </w:rPr>
        <w:t>808</w:t>
      </w:r>
      <w:r w:rsidRPr="00523FFC">
        <w:rPr>
          <w:rFonts w:ascii="仿宋_GB2312" w:eastAsia="仿宋_GB2312" w:hAnsi="仿宋" w:hint="eastAsia"/>
          <w:sz w:val="32"/>
          <w:szCs w:val="32"/>
        </w:rPr>
        <w:t>万元，</w:t>
      </w:r>
      <w:r w:rsidR="004D1C38" w:rsidRPr="00523FFC">
        <w:rPr>
          <w:rFonts w:ascii="仿宋_GB2312" w:eastAsia="仿宋_GB2312" w:hAnsi="仿宋" w:hint="eastAsia"/>
          <w:sz w:val="32"/>
          <w:szCs w:val="32"/>
        </w:rPr>
        <w:t>较上年增加</w:t>
      </w:r>
      <w:r w:rsidR="00CA2172" w:rsidRPr="00523FFC">
        <w:rPr>
          <w:rFonts w:ascii="仿宋_GB2312" w:eastAsia="仿宋_GB2312" w:hAnsi="仿宋" w:hint="eastAsia"/>
          <w:sz w:val="32"/>
          <w:szCs w:val="32"/>
        </w:rPr>
        <w:t>420</w:t>
      </w:r>
      <w:r w:rsidR="004D1C38" w:rsidRPr="00523FFC">
        <w:rPr>
          <w:rFonts w:ascii="仿宋_GB2312" w:eastAsia="仿宋_GB2312" w:hAnsi="仿宋" w:hint="eastAsia"/>
          <w:sz w:val="32"/>
          <w:szCs w:val="32"/>
        </w:rPr>
        <w:t>万元，增长</w:t>
      </w:r>
      <w:r w:rsidR="00C03833" w:rsidRPr="00523FFC">
        <w:rPr>
          <w:rFonts w:ascii="仿宋_GB2312" w:eastAsia="仿宋_GB2312" w:hAnsi="仿宋" w:hint="eastAsia"/>
          <w:sz w:val="32"/>
          <w:szCs w:val="32"/>
        </w:rPr>
        <w:t>108.25</w:t>
      </w:r>
      <w:r w:rsidR="004D1C38" w:rsidRPr="00523FFC">
        <w:rPr>
          <w:rFonts w:ascii="仿宋_GB2312" w:eastAsia="仿宋_GB2312" w:hAnsi="仿宋" w:hint="eastAsia"/>
          <w:sz w:val="32"/>
          <w:szCs w:val="32"/>
        </w:rPr>
        <w:t>%。</w:t>
      </w:r>
      <w:r w:rsidR="009334B2" w:rsidRPr="00523FFC">
        <w:rPr>
          <w:rFonts w:ascii="仿宋_GB2312" w:eastAsia="仿宋_GB2312" w:hAnsi="仿宋" w:hint="eastAsia"/>
          <w:sz w:val="32"/>
          <w:szCs w:val="32"/>
        </w:rPr>
        <w:t>主要原因是2018年比上年增加困难群众救助补助资金。</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20824-补充道路交通事故社会救助基金科目0万元，较上年持平。 </w:t>
      </w:r>
    </w:p>
    <w:p w:rsidR="00CA2172" w:rsidRPr="00523FFC" w:rsidRDefault="004C067E" w:rsidP="00CA217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20825-其他生活救助科目</w:t>
      </w:r>
      <w:r w:rsidR="00CA2172" w:rsidRPr="00523FFC">
        <w:rPr>
          <w:rFonts w:ascii="仿宋_GB2312" w:eastAsia="仿宋_GB2312" w:hAnsi="仿宋" w:hint="eastAsia"/>
          <w:sz w:val="32"/>
          <w:szCs w:val="32"/>
        </w:rPr>
        <w:t>30</w:t>
      </w:r>
      <w:r w:rsidRPr="00523FFC">
        <w:rPr>
          <w:rFonts w:ascii="仿宋_GB2312" w:eastAsia="仿宋_GB2312" w:hAnsi="仿宋" w:hint="eastAsia"/>
          <w:sz w:val="32"/>
          <w:szCs w:val="32"/>
        </w:rPr>
        <w:t>万元，</w:t>
      </w:r>
      <w:r w:rsidR="00CA2172" w:rsidRPr="00523FFC">
        <w:rPr>
          <w:rFonts w:ascii="仿宋_GB2312" w:eastAsia="仿宋_GB2312" w:hAnsi="仿宋" w:hint="eastAsia"/>
          <w:sz w:val="32"/>
          <w:szCs w:val="32"/>
        </w:rPr>
        <w:t>较上年减少117万元，下降79.59%。</w:t>
      </w:r>
      <w:r w:rsidR="00DB4C54" w:rsidRPr="00523FFC">
        <w:rPr>
          <w:rFonts w:ascii="仿宋_GB2312" w:eastAsia="仿宋_GB2312" w:hAnsi="仿宋" w:hint="eastAsia"/>
          <w:sz w:val="32"/>
          <w:szCs w:val="32"/>
        </w:rPr>
        <w:t>主要原因是2018年比上年减少革命“五老”人员省级定期生活补助提高经费。</w:t>
      </w:r>
      <w:r w:rsidR="00CA2172" w:rsidRPr="00523FFC">
        <w:rPr>
          <w:rFonts w:ascii="仿宋_GB2312" w:eastAsia="仿宋_GB2312" w:hAnsi="仿宋" w:hint="eastAsia"/>
          <w:sz w:val="32"/>
          <w:szCs w:val="32"/>
        </w:rPr>
        <w:t xml:space="preserve"> </w:t>
      </w:r>
    </w:p>
    <w:p w:rsidR="00CA2172" w:rsidRPr="00523FFC" w:rsidRDefault="004C067E" w:rsidP="00CA217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20826-财政对基本养老保险基金的补助科目</w:t>
      </w:r>
      <w:r w:rsidR="00CA2172" w:rsidRPr="00523FFC">
        <w:rPr>
          <w:rFonts w:ascii="仿宋_GB2312" w:eastAsia="仿宋_GB2312" w:hAnsi="仿宋" w:hint="eastAsia"/>
          <w:sz w:val="32"/>
          <w:szCs w:val="32"/>
        </w:rPr>
        <w:t>8779</w:t>
      </w:r>
      <w:r w:rsidRPr="00523FFC">
        <w:rPr>
          <w:rFonts w:ascii="仿宋_GB2312" w:eastAsia="仿宋_GB2312" w:hAnsi="仿宋" w:hint="eastAsia"/>
          <w:sz w:val="32"/>
          <w:szCs w:val="32"/>
        </w:rPr>
        <w:t>万元，</w:t>
      </w:r>
      <w:r w:rsidR="00CA2172" w:rsidRPr="00523FFC">
        <w:rPr>
          <w:rFonts w:ascii="仿宋_GB2312" w:eastAsia="仿宋_GB2312" w:hAnsi="仿宋" w:hint="eastAsia"/>
          <w:sz w:val="32"/>
          <w:szCs w:val="32"/>
        </w:rPr>
        <w:t xml:space="preserve">较上年增加1935万元，增长28.27%。 </w:t>
      </w:r>
    </w:p>
    <w:p w:rsidR="00CA217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20827-财政对其他社会保险基金的补助科目</w:t>
      </w:r>
      <w:r w:rsidR="00605649"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CA2172" w:rsidRPr="00523FFC">
        <w:rPr>
          <w:rFonts w:ascii="仿宋_GB2312" w:eastAsia="仿宋_GB2312" w:hAnsi="仿宋" w:hint="eastAsia"/>
          <w:sz w:val="32"/>
          <w:szCs w:val="32"/>
        </w:rPr>
        <w:t>较上年持平。</w:t>
      </w:r>
    </w:p>
    <w:p w:rsidR="008C7C1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20899-其他社会保障和就业支出科</w:t>
      </w:r>
      <w:r w:rsidR="00815E9F" w:rsidRPr="00523FFC">
        <w:rPr>
          <w:rFonts w:ascii="仿宋_GB2312" w:eastAsia="仿宋_GB2312" w:hAnsi="仿宋" w:hint="eastAsia"/>
          <w:sz w:val="32"/>
          <w:szCs w:val="32"/>
        </w:rPr>
        <w:t>目</w:t>
      </w:r>
      <w:r w:rsidR="00CA2172" w:rsidRPr="00523FFC">
        <w:rPr>
          <w:rFonts w:ascii="仿宋_GB2312" w:eastAsia="仿宋_GB2312" w:hAnsi="仿宋" w:hint="eastAsia"/>
          <w:sz w:val="32"/>
          <w:szCs w:val="32"/>
        </w:rPr>
        <w:t>1247</w:t>
      </w:r>
      <w:r w:rsidRPr="00523FFC">
        <w:rPr>
          <w:rFonts w:ascii="仿宋_GB2312" w:eastAsia="仿宋_GB2312" w:hAnsi="仿宋" w:hint="eastAsia"/>
          <w:sz w:val="32"/>
          <w:szCs w:val="32"/>
        </w:rPr>
        <w:t>万元，</w:t>
      </w:r>
      <w:r w:rsidR="00CA2172" w:rsidRPr="00523FFC">
        <w:rPr>
          <w:rFonts w:ascii="仿宋_GB2312" w:eastAsia="仿宋_GB2312" w:hAnsi="仿宋" w:hint="eastAsia"/>
          <w:sz w:val="32"/>
          <w:szCs w:val="32"/>
        </w:rPr>
        <w:t>较上年减少9719万元，下降88.63%。</w:t>
      </w:r>
    </w:p>
    <w:p w:rsidR="005C2F6F" w:rsidRPr="00523FFC" w:rsidRDefault="00CB06F7" w:rsidP="005C2F6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（八）</w:t>
      </w:r>
      <w:r w:rsidR="004C067E" w:rsidRPr="00523FFC">
        <w:rPr>
          <w:rFonts w:ascii="仿宋_GB2312" w:eastAsia="仿宋_GB2312" w:hAnsi="仿宋" w:hint="eastAsia"/>
          <w:sz w:val="32"/>
          <w:szCs w:val="32"/>
        </w:rPr>
        <w:t>210-医疗卫生与计划生育支出科目</w:t>
      </w:r>
      <w:r w:rsidR="005C2F6F" w:rsidRPr="00523FFC">
        <w:rPr>
          <w:rFonts w:ascii="仿宋_GB2312" w:eastAsia="仿宋_GB2312" w:hAnsi="仿宋" w:hint="eastAsia"/>
          <w:sz w:val="32"/>
          <w:szCs w:val="32"/>
        </w:rPr>
        <w:t>19627</w:t>
      </w:r>
      <w:r w:rsidR="004C067E" w:rsidRPr="00523FFC">
        <w:rPr>
          <w:rFonts w:ascii="仿宋_GB2312" w:eastAsia="仿宋_GB2312" w:hAnsi="仿宋" w:hint="eastAsia"/>
          <w:sz w:val="32"/>
          <w:szCs w:val="32"/>
        </w:rPr>
        <w:t>万元，</w:t>
      </w:r>
      <w:r w:rsidR="005C2F6F" w:rsidRPr="00523FFC">
        <w:rPr>
          <w:rFonts w:ascii="仿宋_GB2312" w:eastAsia="仿宋_GB2312" w:hAnsi="仿宋" w:hint="eastAsia"/>
          <w:sz w:val="32"/>
          <w:szCs w:val="32"/>
        </w:rPr>
        <w:t xml:space="preserve">较上年减少11048万元，下降36.02%。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21001-医疗卫生与计划生育管理事务科目</w:t>
      </w:r>
      <w:r w:rsidR="005C2F6F" w:rsidRPr="00523FFC">
        <w:rPr>
          <w:rFonts w:ascii="仿宋_GB2312" w:eastAsia="仿宋_GB2312" w:hAnsi="仿宋" w:hint="eastAsia"/>
          <w:sz w:val="32"/>
          <w:szCs w:val="32"/>
        </w:rPr>
        <w:t>925</w:t>
      </w:r>
      <w:r w:rsidRPr="00523FFC">
        <w:rPr>
          <w:rFonts w:ascii="仿宋_GB2312" w:eastAsia="仿宋_GB2312" w:hAnsi="仿宋" w:hint="eastAsia"/>
          <w:sz w:val="32"/>
          <w:szCs w:val="32"/>
        </w:rPr>
        <w:t>万元，较上年增加</w:t>
      </w:r>
      <w:r w:rsidR="005C2F6F" w:rsidRPr="00523FFC">
        <w:rPr>
          <w:rFonts w:ascii="仿宋_GB2312" w:eastAsia="仿宋_GB2312" w:hAnsi="仿宋" w:hint="eastAsia"/>
          <w:sz w:val="32"/>
          <w:szCs w:val="32"/>
        </w:rPr>
        <w:t>221</w:t>
      </w:r>
      <w:r w:rsidRPr="00523FFC">
        <w:rPr>
          <w:rFonts w:ascii="仿宋_GB2312" w:eastAsia="仿宋_GB2312" w:hAnsi="仿宋" w:hint="eastAsia"/>
          <w:sz w:val="32"/>
          <w:szCs w:val="32"/>
        </w:rPr>
        <w:t>万元，增长</w:t>
      </w:r>
      <w:r w:rsidR="005C2F6F" w:rsidRPr="00523FFC">
        <w:rPr>
          <w:rFonts w:ascii="仿宋_GB2312" w:eastAsia="仿宋_GB2312" w:hAnsi="仿宋" w:hint="eastAsia"/>
          <w:sz w:val="32"/>
          <w:szCs w:val="32"/>
        </w:rPr>
        <w:t>31.39</w:t>
      </w:r>
      <w:r w:rsidRPr="00523FFC">
        <w:rPr>
          <w:rFonts w:ascii="仿宋_GB2312" w:eastAsia="仿宋_GB2312" w:hAnsi="仿宋" w:hint="eastAsia"/>
          <w:sz w:val="32"/>
          <w:szCs w:val="32"/>
        </w:rPr>
        <w:t xml:space="preserve">%。 </w:t>
      </w:r>
    </w:p>
    <w:p w:rsidR="005C2F6F" w:rsidRPr="00523FFC" w:rsidRDefault="004C067E" w:rsidP="005C2F6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21002-公立医院科目</w:t>
      </w:r>
      <w:r w:rsidR="00BB0790" w:rsidRPr="00523FFC">
        <w:rPr>
          <w:rFonts w:ascii="仿宋_GB2312" w:eastAsia="仿宋_GB2312" w:hAnsi="仿宋" w:hint="eastAsia"/>
          <w:sz w:val="32"/>
          <w:szCs w:val="32"/>
        </w:rPr>
        <w:t>28</w:t>
      </w:r>
      <w:r w:rsidR="005C2F6F" w:rsidRPr="00523FFC">
        <w:rPr>
          <w:rFonts w:ascii="仿宋_GB2312" w:eastAsia="仿宋_GB2312" w:hAnsi="仿宋" w:hint="eastAsia"/>
          <w:sz w:val="32"/>
          <w:szCs w:val="32"/>
        </w:rPr>
        <w:t>99</w:t>
      </w:r>
      <w:r w:rsidRPr="00523FFC">
        <w:rPr>
          <w:rFonts w:ascii="仿宋_GB2312" w:eastAsia="仿宋_GB2312" w:hAnsi="仿宋" w:hint="eastAsia"/>
          <w:sz w:val="32"/>
          <w:szCs w:val="32"/>
        </w:rPr>
        <w:t>万元，</w:t>
      </w:r>
      <w:r w:rsidR="005C2F6F" w:rsidRPr="00523FFC">
        <w:rPr>
          <w:rFonts w:ascii="仿宋_GB2312" w:eastAsia="仿宋_GB2312" w:hAnsi="仿宋" w:hint="eastAsia"/>
          <w:sz w:val="32"/>
          <w:szCs w:val="32"/>
        </w:rPr>
        <w:t>较上年增加79万元，</w:t>
      </w:r>
      <w:r w:rsidR="005C2F6F" w:rsidRPr="00523FFC">
        <w:rPr>
          <w:rFonts w:ascii="仿宋_GB2312" w:eastAsia="仿宋_GB2312" w:hAnsi="仿宋" w:hint="eastAsia"/>
          <w:sz w:val="32"/>
          <w:szCs w:val="32"/>
        </w:rPr>
        <w:lastRenderedPageBreak/>
        <w:t xml:space="preserve">增长2.8%。 </w:t>
      </w:r>
    </w:p>
    <w:p w:rsidR="005C2F6F" w:rsidRPr="00523FFC" w:rsidRDefault="004C067E" w:rsidP="005C2F6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21003-基层医疗卫生机构科目</w:t>
      </w:r>
      <w:r w:rsidR="005C2F6F" w:rsidRPr="00523FFC">
        <w:rPr>
          <w:rFonts w:ascii="仿宋_GB2312" w:eastAsia="仿宋_GB2312" w:hAnsi="仿宋" w:hint="eastAsia"/>
          <w:sz w:val="32"/>
          <w:szCs w:val="32"/>
        </w:rPr>
        <w:t>3989</w:t>
      </w:r>
      <w:r w:rsidRPr="00523FFC">
        <w:rPr>
          <w:rFonts w:ascii="仿宋_GB2312" w:eastAsia="仿宋_GB2312" w:hAnsi="仿宋" w:hint="eastAsia"/>
          <w:sz w:val="32"/>
          <w:szCs w:val="32"/>
        </w:rPr>
        <w:t>万元，</w:t>
      </w:r>
      <w:r w:rsidR="005C2F6F" w:rsidRPr="00523FFC">
        <w:rPr>
          <w:rFonts w:ascii="仿宋_GB2312" w:eastAsia="仿宋_GB2312" w:hAnsi="仿宋" w:hint="eastAsia"/>
          <w:sz w:val="32"/>
          <w:szCs w:val="32"/>
        </w:rPr>
        <w:t xml:space="preserve">较上年增加1086万元，增长37.41%。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21004-公共卫生科目</w:t>
      </w:r>
      <w:r w:rsidR="005C2F6F" w:rsidRPr="00523FFC">
        <w:rPr>
          <w:rFonts w:ascii="仿宋_GB2312" w:eastAsia="仿宋_GB2312" w:hAnsi="仿宋" w:hint="eastAsia"/>
          <w:sz w:val="32"/>
          <w:szCs w:val="32"/>
        </w:rPr>
        <w:t>2966</w:t>
      </w:r>
      <w:r w:rsidR="004100ED" w:rsidRPr="00523FFC">
        <w:rPr>
          <w:rFonts w:ascii="仿宋_GB2312" w:eastAsia="仿宋_GB2312" w:hAnsi="仿宋" w:hint="eastAsia"/>
          <w:sz w:val="32"/>
          <w:szCs w:val="32"/>
        </w:rPr>
        <w:t>万元，较上年增加</w:t>
      </w:r>
      <w:r w:rsidR="005C2F6F" w:rsidRPr="00523FFC">
        <w:rPr>
          <w:rFonts w:ascii="仿宋_GB2312" w:eastAsia="仿宋_GB2312" w:hAnsi="仿宋" w:hint="eastAsia"/>
          <w:sz w:val="32"/>
          <w:szCs w:val="32"/>
        </w:rPr>
        <w:t>603</w:t>
      </w:r>
      <w:r w:rsidRPr="00523FFC">
        <w:rPr>
          <w:rFonts w:ascii="仿宋_GB2312" w:eastAsia="仿宋_GB2312" w:hAnsi="仿宋" w:hint="eastAsia"/>
          <w:sz w:val="32"/>
          <w:szCs w:val="32"/>
        </w:rPr>
        <w:t>万元，</w:t>
      </w:r>
      <w:r w:rsidR="004100ED" w:rsidRPr="00523FFC">
        <w:rPr>
          <w:rFonts w:ascii="仿宋_GB2312" w:eastAsia="仿宋_GB2312" w:hAnsi="仿宋" w:hint="eastAsia"/>
          <w:sz w:val="32"/>
          <w:szCs w:val="32"/>
        </w:rPr>
        <w:t>增长</w:t>
      </w:r>
      <w:r w:rsidR="005C2F6F" w:rsidRPr="00523FFC">
        <w:rPr>
          <w:rFonts w:ascii="仿宋_GB2312" w:eastAsia="仿宋_GB2312" w:hAnsi="仿宋" w:hint="eastAsia"/>
          <w:sz w:val="32"/>
          <w:szCs w:val="32"/>
        </w:rPr>
        <w:t>25.52</w:t>
      </w:r>
      <w:r w:rsidRPr="00523FFC">
        <w:rPr>
          <w:rFonts w:ascii="仿宋_GB2312" w:eastAsia="仿宋_GB2312" w:hAnsi="仿宋" w:hint="eastAsia"/>
          <w:sz w:val="32"/>
          <w:szCs w:val="32"/>
        </w:rPr>
        <w:t xml:space="preserve">%。 </w:t>
      </w:r>
    </w:p>
    <w:p w:rsidR="005C2F6F" w:rsidRPr="00523FFC" w:rsidRDefault="004C067E" w:rsidP="005C2F6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21006-中医药科目</w:t>
      </w:r>
      <w:r w:rsidR="005C2F6F" w:rsidRPr="00523FFC">
        <w:rPr>
          <w:rFonts w:ascii="仿宋_GB2312" w:eastAsia="仿宋_GB2312" w:hAnsi="仿宋" w:hint="eastAsia"/>
          <w:sz w:val="32"/>
          <w:szCs w:val="32"/>
        </w:rPr>
        <w:t>23</w:t>
      </w:r>
      <w:r w:rsidRPr="00523FFC">
        <w:rPr>
          <w:rFonts w:ascii="仿宋_GB2312" w:eastAsia="仿宋_GB2312" w:hAnsi="仿宋" w:hint="eastAsia"/>
          <w:sz w:val="32"/>
          <w:szCs w:val="32"/>
        </w:rPr>
        <w:t>万元，</w:t>
      </w:r>
      <w:r w:rsidR="005C2F6F" w:rsidRPr="00523FFC">
        <w:rPr>
          <w:rFonts w:ascii="仿宋_GB2312" w:eastAsia="仿宋_GB2312" w:hAnsi="仿宋" w:hint="eastAsia"/>
          <w:sz w:val="32"/>
          <w:szCs w:val="32"/>
        </w:rPr>
        <w:t>较上年减少88万元，下降79.28%。</w:t>
      </w:r>
    </w:p>
    <w:p w:rsidR="006C665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21007-计划生育事务科目</w:t>
      </w:r>
      <w:r w:rsidR="005C2F6F" w:rsidRPr="00523FFC">
        <w:rPr>
          <w:rFonts w:ascii="仿宋_GB2312" w:eastAsia="仿宋_GB2312" w:hAnsi="仿宋" w:hint="eastAsia"/>
          <w:sz w:val="32"/>
          <w:szCs w:val="32"/>
        </w:rPr>
        <w:t>1173</w:t>
      </w:r>
      <w:r w:rsidRPr="00523FFC">
        <w:rPr>
          <w:rFonts w:ascii="仿宋_GB2312" w:eastAsia="仿宋_GB2312" w:hAnsi="仿宋" w:hint="eastAsia"/>
          <w:sz w:val="32"/>
          <w:szCs w:val="32"/>
        </w:rPr>
        <w:t>万元，较上年减少</w:t>
      </w:r>
      <w:r w:rsidR="005C2F6F" w:rsidRPr="00523FFC">
        <w:rPr>
          <w:rFonts w:ascii="仿宋_GB2312" w:eastAsia="仿宋_GB2312" w:hAnsi="仿宋" w:hint="eastAsia"/>
          <w:sz w:val="32"/>
          <w:szCs w:val="32"/>
        </w:rPr>
        <w:t>30</w:t>
      </w:r>
      <w:r w:rsidRPr="00523FFC">
        <w:rPr>
          <w:rFonts w:ascii="仿宋_GB2312" w:eastAsia="仿宋_GB2312" w:hAnsi="仿宋" w:hint="eastAsia"/>
          <w:sz w:val="32"/>
          <w:szCs w:val="32"/>
        </w:rPr>
        <w:t>万元，下降</w:t>
      </w:r>
      <w:r w:rsidR="005C2F6F" w:rsidRPr="00523FFC">
        <w:rPr>
          <w:rFonts w:ascii="仿宋_GB2312" w:eastAsia="仿宋_GB2312" w:hAnsi="仿宋" w:hint="eastAsia"/>
          <w:sz w:val="32"/>
          <w:szCs w:val="32"/>
        </w:rPr>
        <w:t>2.49</w:t>
      </w:r>
      <w:r w:rsidRPr="00523FFC">
        <w:rPr>
          <w:rFonts w:ascii="仿宋_GB2312" w:eastAsia="仿宋_GB2312" w:hAnsi="仿宋" w:hint="eastAsia"/>
          <w:sz w:val="32"/>
          <w:szCs w:val="32"/>
        </w:rPr>
        <w:t>%。</w:t>
      </w:r>
    </w:p>
    <w:p w:rsidR="005C2F6F" w:rsidRPr="00523FFC" w:rsidRDefault="004C067E" w:rsidP="005C2F6F">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21010-食品和药品监督管理事务科目</w:t>
      </w:r>
      <w:r w:rsidR="005C2F6F" w:rsidRPr="00523FFC">
        <w:rPr>
          <w:rFonts w:ascii="仿宋_GB2312" w:eastAsia="仿宋_GB2312" w:hAnsi="仿宋" w:hint="eastAsia"/>
          <w:sz w:val="32"/>
          <w:szCs w:val="32"/>
        </w:rPr>
        <w:t>317</w:t>
      </w:r>
      <w:r w:rsidRPr="00523FFC">
        <w:rPr>
          <w:rFonts w:ascii="仿宋_GB2312" w:eastAsia="仿宋_GB2312" w:hAnsi="仿宋" w:hint="eastAsia"/>
          <w:sz w:val="32"/>
          <w:szCs w:val="32"/>
        </w:rPr>
        <w:t>万元，</w:t>
      </w:r>
      <w:r w:rsidR="005C2F6F" w:rsidRPr="00523FFC">
        <w:rPr>
          <w:rFonts w:ascii="仿宋_GB2312" w:eastAsia="仿宋_GB2312" w:hAnsi="仿宋" w:hint="eastAsia"/>
          <w:sz w:val="32"/>
          <w:szCs w:val="32"/>
        </w:rPr>
        <w:t>较上年增加195万元，增长159.84%。</w:t>
      </w:r>
      <w:r w:rsidR="00625832" w:rsidRPr="00523FFC">
        <w:rPr>
          <w:rFonts w:ascii="仿宋_GB2312" w:eastAsia="仿宋_GB2312" w:hAnsi="仿宋" w:hint="eastAsia"/>
          <w:sz w:val="32"/>
          <w:szCs w:val="32"/>
        </w:rPr>
        <w:t>主要原因是2018年比上年增加县级食品快检车项目补助资金110万元。</w:t>
      </w:r>
      <w:r w:rsidR="005C2F6F" w:rsidRPr="00523FFC">
        <w:rPr>
          <w:rFonts w:ascii="仿宋_GB2312" w:eastAsia="仿宋_GB2312" w:hAnsi="仿宋" w:hint="eastAsia"/>
          <w:sz w:val="32"/>
          <w:szCs w:val="32"/>
        </w:rPr>
        <w:t xml:space="preserve"> </w:t>
      </w:r>
    </w:p>
    <w:p w:rsidR="005C2F6F"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21011-行政事业单位医疗科目1</w:t>
      </w:r>
      <w:r w:rsidR="0073036F" w:rsidRPr="00523FFC">
        <w:rPr>
          <w:rFonts w:ascii="仿宋_GB2312" w:eastAsia="仿宋_GB2312" w:hAnsi="仿宋" w:hint="eastAsia"/>
          <w:sz w:val="32"/>
          <w:szCs w:val="32"/>
        </w:rPr>
        <w:t>083</w:t>
      </w:r>
      <w:r w:rsidRPr="00523FFC">
        <w:rPr>
          <w:rFonts w:ascii="仿宋_GB2312" w:eastAsia="仿宋_GB2312" w:hAnsi="仿宋" w:hint="eastAsia"/>
          <w:sz w:val="32"/>
          <w:szCs w:val="32"/>
        </w:rPr>
        <w:t>万元</w:t>
      </w:r>
      <w:r w:rsidR="0073036F" w:rsidRPr="00523FFC">
        <w:rPr>
          <w:rFonts w:ascii="仿宋_GB2312" w:eastAsia="仿宋_GB2312" w:hAnsi="仿宋" w:hint="eastAsia"/>
          <w:sz w:val="32"/>
          <w:szCs w:val="32"/>
        </w:rPr>
        <w:t>,</w:t>
      </w:r>
      <w:r w:rsidR="005C2F6F" w:rsidRPr="00523FFC">
        <w:rPr>
          <w:rFonts w:ascii="仿宋_GB2312" w:eastAsia="仿宋_GB2312" w:hAnsi="仿宋" w:hint="eastAsia"/>
          <w:sz w:val="32"/>
          <w:szCs w:val="32"/>
        </w:rPr>
        <w:t xml:space="preserve"> 较上年持平。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21012-财政对基本医疗保险基金的补助科目</w:t>
      </w:r>
      <w:r w:rsidR="005C2F6F" w:rsidRPr="00523FFC">
        <w:rPr>
          <w:rFonts w:ascii="仿宋_GB2312" w:eastAsia="仿宋_GB2312" w:hAnsi="仿宋" w:hint="eastAsia"/>
          <w:sz w:val="32"/>
          <w:szCs w:val="32"/>
        </w:rPr>
        <w:t>3141</w:t>
      </w:r>
      <w:r w:rsidRPr="00523FFC">
        <w:rPr>
          <w:rFonts w:ascii="仿宋_GB2312" w:eastAsia="仿宋_GB2312" w:hAnsi="仿宋" w:hint="eastAsia"/>
          <w:sz w:val="32"/>
          <w:szCs w:val="32"/>
        </w:rPr>
        <w:t>万元</w:t>
      </w:r>
      <w:r w:rsidR="00605649" w:rsidRPr="00523FFC">
        <w:rPr>
          <w:rFonts w:ascii="仿宋_GB2312" w:eastAsia="仿宋_GB2312" w:hAnsi="仿宋" w:hint="eastAsia"/>
          <w:sz w:val="32"/>
          <w:szCs w:val="32"/>
        </w:rPr>
        <w:t>，较上年增加</w:t>
      </w:r>
      <w:r w:rsidR="005C2F6F" w:rsidRPr="00523FFC">
        <w:rPr>
          <w:rFonts w:ascii="仿宋_GB2312" w:eastAsia="仿宋_GB2312" w:hAnsi="仿宋" w:hint="eastAsia"/>
          <w:sz w:val="32"/>
          <w:szCs w:val="32"/>
        </w:rPr>
        <w:t>205</w:t>
      </w:r>
      <w:r w:rsidR="00605649" w:rsidRPr="00523FFC">
        <w:rPr>
          <w:rFonts w:ascii="仿宋_GB2312" w:eastAsia="仿宋_GB2312" w:hAnsi="仿宋" w:hint="eastAsia"/>
          <w:sz w:val="32"/>
          <w:szCs w:val="32"/>
        </w:rPr>
        <w:t>万元</w:t>
      </w:r>
      <w:r w:rsidR="00B563F7" w:rsidRPr="00523FFC">
        <w:rPr>
          <w:rFonts w:ascii="仿宋_GB2312" w:eastAsia="仿宋_GB2312" w:hAnsi="仿宋" w:hint="eastAsia"/>
          <w:sz w:val="32"/>
          <w:szCs w:val="32"/>
        </w:rPr>
        <w:t>，增长6.98%。</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21013-医疗救助科目</w:t>
      </w:r>
      <w:r w:rsidR="00B563F7"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605649" w:rsidRPr="00523FFC">
        <w:rPr>
          <w:rFonts w:ascii="仿宋_GB2312" w:eastAsia="仿宋_GB2312" w:hAnsi="仿宋" w:hint="eastAsia"/>
          <w:sz w:val="32"/>
          <w:szCs w:val="32"/>
        </w:rPr>
        <w:t>，较上年</w:t>
      </w:r>
      <w:r w:rsidR="00B563F7" w:rsidRPr="00523FFC">
        <w:rPr>
          <w:rFonts w:ascii="仿宋_GB2312" w:eastAsia="仿宋_GB2312" w:hAnsi="仿宋" w:hint="eastAsia"/>
          <w:sz w:val="32"/>
          <w:szCs w:val="32"/>
        </w:rPr>
        <w:t>减少</w:t>
      </w:r>
      <w:r w:rsidR="00605649" w:rsidRPr="00523FFC">
        <w:rPr>
          <w:rFonts w:ascii="仿宋_GB2312" w:eastAsia="仿宋_GB2312" w:hAnsi="仿宋" w:hint="eastAsia"/>
          <w:sz w:val="32"/>
          <w:szCs w:val="32"/>
        </w:rPr>
        <w:t>1508万元</w:t>
      </w:r>
      <w:r w:rsidRPr="00523FFC">
        <w:rPr>
          <w:rFonts w:ascii="仿宋_GB2312" w:eastAsia="仿宋_GB2312" w:hAnsi="仿宋" w:hint="eastAsia"/>
          <w:sz w:val="32"/>
          <w:szCs w:val="32"/>
        </w:rPr>
        <w:t>。</w:t>
      </w:r>
      <w:r w:rsidR="00625832" w:rsidRPr="00523FFC">
        <w:rPr>
          <w:rFonts w:ascii="仿宋_GB2312" w:eastAsia="仿宋_GB2312" w:hAnsi="仿宋" w:hint="eastAsia"/>
          <w:sz w:val="32"/>
          <w:szCs w:val="32"/>
        </w:rPr>
        <w:t>主要原因是2018年比上年减少城乡居民医疗救助补助。</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21014-优抚对象医疗科目</w:t>
      </w:r>
      <w:r w:rsidR="00B563F7" w:rsidRPr="00523FFC">
        <w:rPr>
          <w:rFonts w:ascii="仿宋_GB2312" w:eastAsia="仿宋_GB2312" w:hAnsi="仿宋" w:hint="eastAsia"/>
          <w:sz w:val="32"/>
          <w:szCs w:val="32"/>
        </w:rPr>
        <w:t>120</w:t>
      </w:r>
      <w:r w:rsidRPr="00523FFC">
        <w:rPr>
          <w:rFonts w:ascii="仿宋_GB2312" w:eastAsia="仿宋_GB2312" w:hAnsi="仿宋" w:hint="eastAsia"/>
          <w:sz w:val="32"/>
          <w:szCs w:val="32"/>
        </w:rPr>
        <w:t>万元</w:t>
      </w:r>
      <w:r w:rsidR="00605649" w:rsidRPr="00523FFC">
        <w:rPr>
          <w:rFonts w:ascii="仿宋_GB2312" w:eastAsia="仿宋_GB2312" w:hAnsi="仿宋" w:hint="eastAsia"/>
          <w:sz w:val="32"/>
          <w:szCs w:val="32"/>
        </w:rPr>
        <w:t>，较上年增加</w:t>
      </w:r>
      <w:r w:rsidR="00B563F7" w:rsidRPr="00523FFC">
        <w:rPr>
          <w:rFonts w:ascii="仿宋_GB2312" w:eastAsia="仿宋_GB2312" w:hAnsi="仿宋" w:hint="eastAsia"/>
          <w:sz w:val="32"/>
          <w:szCs w:val="32"/>
        </w:rPr>
        <w:t>99</w:t>
      </w:r>
      <w:r w:rsidR="00605649" w:rsidRPr="00523FFC">
        <w:rPr>
          <w:rFonts w:ascii="仿宋_GB2312" w:eastAsia="仿宋_GB2312" w:hAnsi="仿宋" w:hint="eastAsia"/>
          <w:sz w:val="32"/>
          <w:szCs w:val="32"/>
        </w:rPr>
        <w:t>万元</w:t>
      </w:r>
      <w:r w:rsidR="00B563F7" w:rsidRPr="00523FFC">
        <w:rPr>
          <w:rFonts w:ascii="仿宋_GB2312" w:eastAsia="仿宋_GB2312" w:hAnsi="仿宋" w:hint="eastAsia"/>
          <w:sz w:val="32"/>
          <w:szCs w:val="32"/>
        </w:rPr>
        <w:t>，增长471.43%。</w:t>
      </w:r>
      <w:r w:rsidR="00625832" w:rsidRPr="00523FFC">
        <w:rPr>
          <w:rFonts w:ascii="仿宋_GB2312" w:eastAsia="仿宋_GB2312" w:hAnsi="仿宋" w:hint="eastAsia"/>
          <w:sz w:val="32"/>
          <w:szCs w:val="32"/>
        </w:rPr>
        <w:t>主要原因是2018年比上年增加优抚对象补助经费。</w:t>
      </w:r>
    </w:p>
    <w:p w:rsidR="00B563F7" w:rsidRPr="00523FFC" w:rsidRDefault="004C067E" w:rsidP="00F75EF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21099-其他医疗卫生与计划生育支出科目</w:t>
      </w:r>
      <w:r w:rsidR="00B563F7" w:rsidRPr="00523FFC">
        <w:rPr>
          <w:rFonts w:ascii="仿宋_GB2312" w:eastAsia="仿宋_GB2312" w:hAnsi="仿宋" w:hint="eastAsia"/>
          <w:sz w:val="32"/>
          <w:szCs w:val="32"/>
        </w:rPr>
        <w:t>2990</w:t>
      </w:r>
      <w:r w:rsidRPr="00523FFC">
        <w:rPr>
          <w:rFonts w:ascii="仿宋_GB2312" w:eastAsia="仿宋_GB2312" w:hAnsi="仿宋" w:hint="eastAsia"/>
          <w:sz w:val="32"/>
          <w:szCs w:val="32"/>
        </w:rPr>
        <w:t>万元，</w:t>
      </w:r>
      <w:r w:rsidR="00B563F7" w:rsidRPr="00523FFC">
        <w:rPr>
          <w:rFonts w:ascii="仿宋_GB2312" w:eastAsia="仿宋_GB2312" w:hAnsi="仿宋" w:hint="eastAsia"/>
          <w:sz w:val="32"/>
          <w:szCs w:val="32"/>
        </w:rPr>
        <w:t>较上年减少11911万元，下降79.93%。</w:t>
      </w:r>
    </w:p>
    <w:p w:rsidR="004C067E" w:rsidRPr="00523FFC" w:rsidRDefault="00CB06F7"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（九）</w:t>
      </w:r>
      <w:r w:rsidR="004C067E" w:rsidRPr="00523FFC">
        <w:rPr>
          <w:rFonts w:ascii="仿宋_GB2312" w:eastAsia="仿宋_GB2312" w:hAnsi="仿宋" w:hint="eastAsia"/>
          <w:sz w:val="32"/>
          <w:szCs w:val="32"/>
        </w:rPr>
        <w:t>211-节能环保支出科目</w:t>
      </w:r>
      <w:r w:rsidR="0039093A" w:rsidRPr="00523FFC">
        <w:rPr>
          <w:rFonts w:ascii="仿宋_GB2312" w:eastAsia="仿宋_GB2312" w:hAnsi="仿宋" w:hint="eastAsia"/>
          <w:sz w:val="32"/>
          <w:szCs w:val="32"/>
        </w:rPr>
        <w:t>4</w:t>
      </w:r>
      <w:r w:rsidR="00F126EF" w:rsidRPr="00523FFC">
        <w:rPr>
          <w:rFonts w:ascii="仿宋_GB2312" w:eastAsia="仿宋_GB2312" w:hAnsi="仿宋" w:hint="eastAsia"/>
          <w:sz w:val="32"/>
          <w:szCs w:val="32"/>
        </w:rPr>
        <w:t>445</w:t>
      </w:r>
      <w:r w:rsidR="004C067E" w:rsidRPr="00523FFC">
        <w:rPr>
          <w:rFonts w:ascii="仿宋_GB2312" w:eastAsia="仿宋_GB2312" w:hAnsi="仿宋" w:hint="eastAsia"/>
          <w:sz w:val="32"/>
          <w:szCs w:val="32"/>
        </w:rPr>
        <w:t>万元</w:t>
      </w:r>
      <w:r w:rsidR="00F126EF" w:rsidRPr="00523FFC">
        <w:rPr>
          <w:rFonts w:ascii="仿宋_GB2312" w:eastAsia="仿宋_GB2312" w:hAnsi="仿宋" w:hint="eastAsia"/>
          <w:sz w:val="32"/>
          <w:szCs w:val="32"/>
        </w:rPr>
        <w:t>，较上年减少390万元，下降8.07%。</w:t>
      </w:r>
      <w:r w:rsidR="0039093A" w:rsidRPr="00523FFC">
        <w:rPr>
          <w:rFonts w:ascii="仿宋_GB2312" w:eastAsia="仿宋_GB2312" w:hAnsi="仿宋" w:hint="eastAsia"/>
          <w:sz w:val="32"/>
          <w:szCs w:val="32"/>
        </w:rPr>
        <w:t>其中：</w:t>
      </w:r>
    </w:p>
    <w:p w:rsidR="00A76CF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21101-环境保护管理事务科目</w:t>
      </w:r>
      <w:r w:rsidR="00F126EF" w:rsidRPr="00523FFC">
        <w:rPr>
          <w:rFonts w:ascii="仿宋_GB2312" w:eastAsia="仿宋_GB2312" w:hAnsi="仿宋" w:hint="eastAsia"/>
          <w:sz w:val="32"/>
          <w:szCs w:val="32"/>
        </w:rPr>
        <w:t>268</w:t>
      </w:r>
      <w:r w:rsidRPr="00523FFC">
        <w:rPr>
          <w:rFonts w:ascii="仿宋_GB2312" w:eastAsia="仿宋_GB2312" w:hAnsi="仿宋" w:hint="eastAsia"/>
          <w:sz w:val="32"/>
          <w:szCs w:val="32"/>
        </w:rPr>
        <w:t>万元，</w:t>
      </w:r>
      <w:r w:rsidR="00F126EF" w:rsidRPr="00523FFC">
        <w:rPr>
          <w:rFonts w:ascii="仿宋_GB2312" w:eastAsia="仿宋_GB2312" w:hAnsi="仿宋" w:hint="eastAsia"/>
          <w:sz w:val="32"/>
          <w:szCs w:val="32"/>
        </w:rPr>
        <w:t>较上年增加19</w:t>
      </w:r>
      <w:r w:rsidR="00F126EF" w:rsidRPr="00523FFC">
        <w:rPr>
          <w:rFonts w:ascii="仿宋_GB2312" w:eastAsia="仿宋_GB2312" w:hAnsi="仿宋" w:hint="eastAsia"/>
          <w:sz w:val="32"/>
          <w:szCs w:val="32"/>
        </w:rPr>
        <w:lastRenderedPageBreak/>
        <w:t>万元，增长</w:t>
      </w:r>
      <w:r w:rsidR="00A76CF2" w:rsidRPr="00523FFC">
        <w:rPr>
          <w:rFonts w:ascii="仿宋_GB2312" w:eastAsia="仿宋_GB2312" w:hAnsi="仿宋" w:hint="eastAsia"/>
          <w:sz w:val="32"/>
          <w:szCs w:val="32"/>
        </w:rPr>
        <w:t>7.63</w:t>
      </w:r>
      <w:r w:rsidR="00F126EF" w:rsidRPr="00523FFC">
        <w:rPr>
          <w:rFonts w:ascii="仿宋_GB2312" w:eastAsia="仿宋_GB2312" w:hAnsi="仿宋" w:hint="eastAsia"/>
          <w:sz w:val="32"/>
          <w:szCs w:val="32"/>
        </w:rPr>
        <w:t>%。</w:t>
      </w:r>
    </w:p>
    <w:p w:rsidR="00A76CF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21102-环境监测与监察科目</w:t>
      </w:r>
      <w:r w:rsidR="00A76CF2" w:rsidRPr="00523FFC">
        <w:rPr>
          <w:rFonts w:ascii="仿宋_GB2312" w:eastAsia="仿宋_GB2312" w:hAnsi="仿宋" w:hint="eastAsia"/>
          <w:sz w:val="32"/>
          <w:szCs w:val="32"/>
        </w:rPr>
        <w:t>293</w:t>
      </w:r>
      <w:r w:rsidRPr="00523FFC">
        <w:rPr>
          <w:rFonts w:ascii="仿宋_GB2312" w:eastAsia="仿宋_GB2312" w:hAnsi="仿宋" w:hint="eastAsia"/>
          <w:sz w:val="32"/>
          <w:szCs w:val="32"/>
        </w:rPr>
        <w:t>万元，较上年增加</w:t>
      </w:r>
      <w:r w:rsidR="00A76CF2" w:rsidRPr="00523FFC">
        <w:rPr>
          <w:rFonts w:ascii="仿宋_GB2312" w:eastAsia="仿宋_GB2312" w:hAnsi="仿宋" w:hint="eastAsia"/>
          <w:sz w:val="32"/>
          <w:szCs w:val="32"/>
        </w:rPr>
        <w:t>94</w:t>
      </w:r>
      <w:r w:rsidRPr="00523FFC">
        <w:rPr>
          <w:rFonts w:ascii="仿宋_GB2312" w:eastAsia="仿宋_GB2312" w:hAnsi="仿宋" w:hint="eastAsia"/>
          <w:sz w:val="32"/>
          <w:szCs w:val="32"/>
        </w:rPr>
        <w:t>万元，增长</w:t>
      </w:r>
      <w:r w:rsidR="00A76CF2" w:rsidRPr="00523FFC">
        <w:rPr>
          <w:rFonts w:ascii="仿宋_GB2312" w:eastAsia="仿宋_GB2312" w:hAnsi="仿宋" w:hint="eastAsia"/>
          <w:sz w:val="32"/>
          <w:szCs w:val="32"/>
        </w:rPr>
        <w:t>47.24</w:t>
      </w:r>
      <w:r w:rsidRPr="00523FFC">
        <w:rPr>
          <w:rFonts w:ascii="仿宋_GB2312" w:eastAsia="仿宋_GB2312" w:hAnsi="仿宋" w:hint="eastAsia"/>
          <w:sz w:val="32"/>
          <w:szCs w:val="32"/>
        </w:rPr>
        <w:t>%。</w:t>
      </w:r>
    </w:p>
    <w:p w:rsidR="00A76CF2" w:rsidRPr="00523FFC" w:rsidRDefault="004C067E" w:rsidP="00A76CF2">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21103-污染防治科目</w:t>
      </w:r>
      <w:r w:rsidR="00A76CF2" w:rsidRPr="00523FFC">
        <w:rPr>
          <w:rFonts w:ascii="仿宋_GB2312" w:eastAsia="仿宋_GB2312" w:hAnsi="仿宋" w:hint="eastAsia"/>
          <w:sz w:val="32"/>
          <w:szCs w:val="32"/>
        </w:rPr>
        <w:t>3512</w:t>
      </w:r>
      <w:r w:rsidRPr="00523FFC">
        <w:rPr>
          <w:rFonts w:ascii="仿宋_GB2312" w:eastAsia="仿宋_GB2312" w:hAnsi="仿宋" w:hint="eastAsia"/>
          <w:sz w:val="32"/>
          <w:szCs w:val="32"/>
        </w:rPr>
        <w:t>万元，</w:t>
      </w:r>
      <w:r w:rsidR="00A76CF2" w:rsidRPr="00523FFC">
        <w:rPr>
          <w:rFonts w:ascii="仿宋_GB2312" w:eastAsia="仿宋_GB2312" w:hAnsi="仿宋" w:hint="eastAsia"/>
          <w:sz w:val="32"/>
          <w:szCs w:val="32"/>
        </w:rPr>
        <w:t>较上年增加1758万元，增长100.23%。</w:t>
      </w:r>
      <w:r w:rsidR="002178D3" w:rsidRPr="00523FFC">
        <w:rPr>
          <w:rFonts w:ascii="仿宋_GB2312" w:eastAsia="仿宋_GB2312" w:hAnsi="仿宋" w:hint="eastAsia"/>
          <w:sz w:val="32"/>
          <w:szCs w:val="32"/>
        </w:rPr>
        <w:t>主要原因是2018年比上年增加重点流域生态补偿资金。</w:t>
      </w:r>
    </w:p>
    <w:p w:rsidR="00483B34"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21104-自然生态保护科目</w:t>
      </w:r>
      <w:r w:rsidR="00A76CF2" w:rsidRPr="00523FFC">
        <w:rPr>
          <w:rFonts w:ascii="仿宋_GB2312" w:eastAsia="仿宋_GB2312" w:hAnsi="仿宋" w:hint="eastAsia"/>
          <w:sz w:val="32"/>
          <w:szCs w:val="32"/>
        </w:rPr>
        <w:t>56</w:t>
      </w:r>
      <w:r w:rsidRPr="00523FFC">
        <w:rPr>
          <w:rFonts w:ascii="仿宋_GB2312" w:eastAsia="仿宋_GB2312" w:hAnsi="仿宋" w:hint="eastAsia"/>
          <w:sz w:val="32"/>
          <w:szCs w:val="32"/>
        </w:rPr>
        <w:t>万元</w:t>
      </w:r>
      <w:r w:rsidR="004330ED" w:rsidRPr="00523FFC">
        <w:rPr>
          <w:rFonts w:ascii="仿宋_GB2312" w:eastAsia="仿宋_GB2312" w:hAnsi="仿宋" w:hint="eastAsia"/>
          <w:sz w:val="32"/>
          <w:szCs w:val="32"/>
        </w:rPr>
        <w:t>，较上年增加5万元</w:t>
      </w:r>
      <w:r w:rsidR="00A76CF2" w:rsidRPr="00523FFC">
        <w:rPr>
          <w:rFonts w:ascii="仿宋_GB2312" w:eastAsia="仿宋_GB2312" w:hAnsi="仿宋" w:hint="eastAsia"/>
          <w:sz w:val="32"/>
          <w:szCs w:val="32"/>
        </w:rPr>
        <w:t>，增长9.80%。</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21105-天然林保护科目</w:t>
      </w:r>
      <w:r w:rsidR="00A76CF2" w:rsidRPr="00523FFC">
        <w:rPr>
          <w:rFonts w:ascii="仿宋_GB2312" w:eastAsia="仿宋_GB2312" w:hAnsi="仿宋" w:hint="eastAsia"/>
          <w:sz w:val="32"/>
          <w:szCs w:val="32"/>
        </w:rPr>
        <w:t>298</w:t>
      </w:r>
      <w:r w:rsidRPr="00523FFC">
        <w:rPr>
          <w:rFonts w:ascii="仿宋_GB2312" w:eastAsia="仿宋_GB2312" w:hAnsi="仿宋" w:hint="eastAsia"/>
          <w:sz w:val="32"/>
          <w:szCs w:val="32"/>
        </w:rPr>
        <w:t>万元，</w:t>
      </w:r>
      <w:r w:rsidR="00A76CF2" w:rsidRPr="00523FFC">
        <w:rPr>
          <w:rFonts w:ascii="仿宋_GB2312" w:eastAsia="仿宋_GB2312" w:hAnsi="仿宋" w:hint="eastAsia"/>
          <w:sz w:val="32"/>
          <w:szCs w:val="32"/>
        </w:rPr>
        <w:t>较上年增加298万元。</w:t>
      </w:r>
      <w:r w:rsidRPr="00523FFC">
        <w:rPr>
          <w:rFonts w:ascii="仿宋_GB2312" w:eastAsia="仿宋_GB2312" w:hAnsi="仿宋" w:hint="eastAsia"/>
          <w:sz w:val="32"/>
          <w:szCs w:val="32"/>
        </w:rPr>
        <w:t xml:space="preserve"> </w:t>
      </w:r>
      <w:r w:rsidR="00891961" w:rsidRPr="00523FFC">
        <w:rPr>
          <w:rFonts w:ascii="仿宋_GB2312" w:eastAsia="仿宋_GB2312" w:hAnsi="仿宋" w:hint="eastAsia"/>
          <w:sz w:val="32"/>
          <w:szCs w:val="32"/>
        </w:rPr>
        <w:t>主要原因是2018年比上年增加中央财政天然林停伐管护补助资金298万元。</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21106-退耕还林科目0万元，较上年持平。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21107-风沙荒漠治理科目0万元，较上年持平。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21108-退牧还草科目0万元，较上年持平。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21109-已垦草原退耕还草科目0万元，较上年持平。 </w:t>
      </w:r>
    </w:p>
    <w:p w:rsidR="00B827B4" w:rsidRPr="00523FFC" w:rsidRDefault="004C067E" w:rsidP="00B827B4">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21110-能源节约利用科目</w:t>
      </w:r>
      <w:r w:rsidR="00A76CF2" w:rsidRPr="00523FFC">
        <w:rPr>
          <w:rFonts w:ascii="仿宋_GB2312" w:eastAsia="仿宋_GB2312" w:hAnsi="仿宋" w:hint="eastAsia"/>
          <w:sz w:val="32"/>
          <w:szCs w:val="32"/>
        </w:rPr>
        <w:t>18</w:t>
      </w:r>
      <w:r w:rsidR="00483B34" w:rsidRPr="00523FFC">
        <w:rPr>
          <w:rFonts w:ascii="仿宋_GB2312" w:eastAsia="仿宋_GB2312" w:hAnsi="仿宋" w:hint="eastAsia"/>
          <w:sz w:val="32"/>
          <w:szCs w:val="32"/>
        </w:rPr>
        <w:t>万元，</w:t>
      </w:r>
      <w:r w:rsidR="00A76CF2" w:rsidRPr="00523FFC">
        <w:rPr>
          <w:rFonts w:ascii="仿宋_GB2312" w:eastAsia="仿宋_GB2312" w:hAnsi="仿宋" w:hint="eastAsia"/>
          <w:sz w:val="32"/>
          <w:szCs w:val="32"/>
        </w:rPr>
        <w:t>较上年增加18万元。</w:t>
      </w:r>
      <w:r w:rsidR="00B827B4" w:rsidRPr="00523FFC">
        <w:rPr>
          <w:rFonts w:ascii="仿宋_GB2312" w:eastAsia="仿宋_GB2312" w:hAnsi="仿宋" w:hint="eastAsia"/>
          <w:sz w:val="32"/>
          <w:szCs w:val="32"/>
        </w:rPr>
        <w:t>主要原因</w:t>
      </w:r>
      <w:r w:rsidR="00831199" w:rsidRPr="00523FFC">
        <w:rPr>
          <w:rFonts w:ascii="仿宋_GB2312" w:eastAsia="仿宋_GB2312" w:hAnsi="仿宋" w:hint="eastAsia"/>
          <w:sz w:val="32"/>
          <w:szCs w:val="32"/>
        </w:rPr>
        <w:t>2018年比上年增加省级节能循环财政奖励资金18万元。</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21111-污染减排科目</w:t>
      </w:r>
      <w:r w:rsidR="00A76CF2"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9A0156" w:rsidRPr="00523FFC">
        <w:rPr>
          <w:rFonts w:ascii="仿宋_GB2312" w:eastAsia="仿宋_GB2312" w:hAnsi="仿宋" w:hint="eastAsia"/>
          <w:sz w:val="32"/>
          <w:szCs w:val="32"/>
        </w:rPr>
        <w:t>，较上年</w:t>
      </w:r>
      <w:r w:rsidR="00A76CF2" w:rsidRPr="00523FFC">
        <w:rPr>
          <w:rFonts w:ascii="仿宋_GB2312" w:eastAsia="仿宋_GB2312" w:hAnsi="仿宋" w:hint="eastAsia"/>
          <w:sz w:val="32"/>
          <w:szCs w:val="32"/>
        </w:rPr>
        <w:t>减少</w:t>
      </w:r>
      <w:r w:rsidR="009A0156" w:rsidRPr="00523FFC">
        <w:rPr>
          <w:rFonts w:ascii="仿宋_GB2312" w:eastAsia="仿宋_GB2312" w:hAnsi="仿宋" w:hint="eastAsia"/>
          <w:sz w:val="32"/>
          <w:szCs w:val="32"/>
        </w:rPr>
        <w:t>10万元</w:t>
      </w:r>
      <w:r w:rsidRPr="00523FFC">
        <w:rPr>
          <w:rFonts w:ascii="仿宋_GB2312" w:eastAsia="仿宋_GB2312" w:hAnsi="仿宋" w:hint="eastAsia"/>
          <w:sz w:val="32"/>
          <w:szCs w:val="32"/>
        </w:rPr>
        <w:t>。</w:t>
      </w:r>
      <w:r w:rsidR="00B827B4" w:rsidRPr="00523FFC">
        <w:rPr>
          <w:rFonts w:ascii="仿宋_GB2312" w:eastAsia="仿宋_GB2312" w:hAnsi="仿宋" w:hint="eastAsia"/>
          <w:sz w:val="32"/>
          <w:szCs w:val="32"/>
        </w:rPr>
        <w:t>主要原因2018年比上年减少环境监察执法工作经费10万元。</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21112-可再生能源科目</w:t>
      </w:r>
      <w:r w:rsidR="00A76CF2" w:rsidRPr="00523FFC">
        <w:rPr>
          <w:rFonts w:ascii="仿宋_GB2312" w:eastAsia="仿宋_GB2312" w:hAnsi="仿宋" w:hint="eastAsia"/>
          <w:sz w:val="32"/>
          <w:szCs w:val="32"/>
        </w:rPr>
        <w:t>0</w:t>
      </w:r>
      <w:r w:rsidRPr="00523FFC">
        <w:rPr>
          <w:rFonts w:ascii="仿宋_GB2312" w:eastAsia="仿宋_GB2312" w:hAnsi="仿宋" w:hint="eastAsia"/>
          <w:sz w:val="32"/>
          <w:szCs w:val="32"/>
        </w:rPr>
        <w:t>万元，较上年</w:t>
      </w:r>
      <w:r w:rsidR="00A76CF2" w:rsidRPr="00523FFC">
        <w:rPr>
          <w:rFonts w:ascii="仿宋_GB2312" w:eastAsia="仿宋_GB2312" w:hAnsi="仿宋" w:hint="eastAsia"/>
          <w:sz w:val="32"/>
          <w:szCs w:val="32"/>
        </w:rPr>
        <w:t>减少175</w:t>
      </w:r>
      <w:r w:rsidRPr="00523FFC">
        <w:rPr>
          <w:rFonts w:ascii="仿宋_GB2312" w:eastAsia="仿宋_GB2312" w:hAnsi="仿宋" w:hint="eastAsia"/>
          <w:sz w:val="32"/>
          <w:szCs w:val="32"/>
        </w:rPr>
        <w:t>万元。</w:t>
      </w:r>
      <w:r w:rsidR="00B827B4" w:rsidRPr="00523FFC">
        <w:rPr>
          <w:rFonts w:ascii="仿宋_GB2312" w:eastAsia="仿宋_GB2312" w:hAnsi="仿宋" w:hint="eastAsia"/>
          <w:sz w:val="32"/>
          <w:szCs w:val="32"/>
        </w:rPr>
        <w:t>主要原因2018年比上年减少农村水电增效扩容改造中央财政补助资金175万元。</w:t>
      </w:r>
      <w:r w:rsidRPr="00523FFC">
        <w:rPr>
          <w:rFonts w:ascii="仿宋_GB2312" w:eastAsia="仿宋_GB2312" w:hAnsi="仿宋" w:hint="eastAsia"/>
          <w:sz w:val="32"/>
          <w:szCs w:val="32"/>
        </w:rPr>
        <w:t xml:space="preserve"> </w:t>
      </w:r>
    </w:p>
    <w:p w:rsidR="00A76CF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21113-循环经济科目0万元，</w:t>
      </w:r>
      <w:r w:rsidR="00A76CF2" w:rsidRPr="00523FFC">
        <w:rPr>
          <w:rFonts w:ascii="仿宋_GB2312" w:eastAsia="仿宋_GB2312" w:hAnsi="仿宋" w:hint="eastAsia"/>
          <w:sz w:val="32"/>
          <w:szCs w:val="32"/>
        </w:rPr>
        <w:t xml:space="preserve">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21114-能源管理事务科目0万元，较上年持平。 </w:t>
      </w:r>
    </w:p>
    <w:p w:rsidR="00A76CF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21199-其他节能环保支出科目</w:t>
      </w:r>
      <w:r w:rsidR="00A76CF2" w:rsidRPr="00523FFC">
        <w:rPr>
          <w:rFonts w:ascii="仿宋_GB2312" w:eastAsia="仿宋_GB2312" w:hAnsi="仿宋" w:hint="eastAsia"/>
          <w:sz w:val="32"/>
          <w:szCs w:val="32"/>
        </w:rPr>
        <w:t>0</w:t>
      </w:r>
      <w:r w:rsidRPr="00523FFC">
        <w:rPr>
          <w:rFonts w:ascii="仿宋_GB2312" w:eastAsia="仿宋_GB2312" w:hAnsi="仿宋" w:hint="eastAsia"/>
          <w:sz w:val="32"/>
          <w:szCs w:val="32"/>
        </w:rPr>
        <w:t>万元，较上年</w:t>
      </w:r>
      <w:r w:rsidR="00A76CF2" w:rsidRPr="00523FFC">
        <w:rPr>
          <w:rFonts w:ascii="仿宋_GB2312" w:eastAsia="仿宋_GB2312" w:hAnsi="仿宋" w:hint="eastAsia"/>
          <w:sz w:val="32"/>
          <w:szCs w:val="32"/>
        </w:rPr>
        <w:t>减少2397万元。</w:t>
      </w:r>
    </w:p>
    <w:p w:rsidR="004C067E" w:rsidRPr="00523FFC" w:rsidRDefault="00CB06F7"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w:t>
      </w:r>
      <w:r w:rsidR="004C067E" w:rsidRPr="00523FFC">
        <w:rPr>
          <w:rFonts w:ascii="仿宋_GB2312" w:eastAsia="仿宋_GB2312" w:hAnsi="仿宋" w:hint="eastAsia"/>
          <w:sz w:val="32"/>
          <w:szCs w:val="32"/>
        </w:rPr>
        <w:t>212-城乡社区支出科目</w:t>
      </w:r>
      <w:r w:rsidR="00AE3CCA" w:rsidRPr="00523FFC">
        <w:rPr>
          <w:rFonts w:ascii="仿宋_GB2312" w:eastAsia="仿宋_GB2312" w:hAnsi="仿宋" w:hint="eastAsia"/>
          <w:sz w:val="32"/>
          <w:szCs w:val="32"/>
        </w:rPr>
        <w:t>59879</w:t>
      </w:r>
      <w:r w:rsidR="004C067E" w:rsidRPr="00523FFC">
        <w:rPr>
          <w:rFonts w:ascii="仿宋_GB2312" w:eastAsia="仿宋_GB2312" w:hAnsi="仿宋" w:hint="eastAsia"/>
          <w:sz w:val="32"/>
          <w:szCs w:val="32"/>
        </w:rPr>
        <w:t>万元，较上年</w:t>
      </w:r>
      <w:r w:rsidR="00483B34" w:rsidRPr="00523FFC">
        <w:rPr>
          <w:rFonts w:ascii="仿宋_GB2312" w:eastAsia="仿宋_GB2312" w:hAnsi="仿宋" w:hint="eastAsia"/>
          <w:sz w:val="32"/>
          <w:szCs w:val="32"/>
        </w:rPr>
        <w:t>增加</w:t>
      </w:r>
      <w:r w:rsidR="00AE3CCA" w:rsidRPr="00523FFC">
        <w:rPr>
          <w:rFonts w:ascii="仿宋_GB2312" w:eastAsia="仿宋_GB2312" w:hAnsi="仿宋" w:hint="eastAsia"/>
          <w:sz w:val="32"/>
          <w:szCs w:val="32"/>
        </w:rPr>
        <w:t>11871</w:t>
      </w:r>
      <w:r w:rsidR="00483B34" w:rsidRPr="00523FFC">
        <w:rPr>
          <w:rFonts w:ascii="仿宋_GB2312" w:eastAsia="仿宋_GB2312" w:hAnsi="仿宋" w:hint="eastAsia"/>
          <w:sz w:val="32"/>
          <w:szCs w:val="32"/>
        </w:rPr>
        <w:t>万元，增长</w:t>
      </w:r>
      <w:r w:rsidR="00AE3CCA" w:rsidRPr="00523FFC">
        <w:rPr>
          <w:rFonts w:ascii="仿宋_GB2312" w:eastAsia="仿宋_GB2312" w:hAnsi="仿宋" w:hint="eastAsia"/>
          <w:sz w:val="32"/>
          <w:szCs w:val="32"/>
        </w:rPr>
        <w:t>24.73%</w:t>
      </w:r>
      <w:r w:rsidR="00483B34"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714DD6" w:rsidRPr="00523FFC" w:rsidRDefault="004C067E" w:rsidP="00714DD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21201-城乡社区管理事务科目</w:t>
      </w:r>
      <w:r w:rsidR="007D12E4" w:rsidRPr="00523FFC">
        <w:rPr>
          <w:rFonts w:ascii="仿宋_GB2312" w:eastAsia="仿宋_GB2312" w:hAnsi="仿宋" w:hint="eastAsia"/>
          <w:sz w:val="32"/>
          <w:szCs w:val="32"/>
        </w:rPr>
        <w:t>2673</w:t>
      </w:r>
      <w:r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 xml:space="preserve">较上年减少2400万元，下降47.31%。 </w:t>
      </w:r>
    </w:p>
    <w:p w:rsidR="00714DD6" w:rsidRPr="00523FFC" w:rsidRDefault="004C067E" w:rsidP="00714DD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21202-城乡社区规划与管理科目</w:t>
      </w:r>
      <w:r w:rsidR="002F20A5" w:rsidRPr="00523FFC">
        <w:rPr>
          <w:rFonts w:ascii="仿宋_GB2312" w:eastAsia="仿宋_GB2312" w:hAnsi="仿宋" w:hint="eastAsia"/>
          <w:sz w:val="32"/>
          <w:szCs w:val="32"/>
        </w:rPr>
        <w:t>1</w:t>
      </w:r>
      <w:r w:rsidR="00714DD6" w:rsidRPr="00523FFC">
        <w:rPr>
          <w:rFonts w:ascii="仿宋_GB2312" w:eastAsia="仿宋_GB2312" w:hAnsi="仿宋" w:hint="eastAsia"/>
          <w:sz w:val="32"/>
          <w:szCs w:val="32"/>
        </w:rPr>
        <w:t>128</w:t>
      </w:r>
      <w:r w:rsidR="002F20A5"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 xml:space="preserve">较上年减少179万元，下降13.70%。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21203-城乡社区公共设施科目</w:t>
      </w:r>
      <w:r w:rsidR="002F20A5" w:rsidRPr="00523FFC">
        <w:rPr>
          <w:rFonts w:ascii="仿宋_GB2312" w:eastAsia="仿宋_GB2312" w:hAnsi="仿宋" w:hint="eastAsia"/>
          <w:sz w:val="32"/>
          <w:szCs w:val="32"/>
        </w:rPr>
        <w:t>2</w:t>
      </w:r>
      <w:r w:rsidR="00714DD6" w:rsidRPr="00523FFC">
        <w:rPr>
          <w:rFonts w:ascii="仿宋_GB2312" w:eastAsia="仿宋_GB2312" w:hAnsi="仿宋" w:hint="eastAsia"/>
          <w:sz w:val="32"/>
          <w:szCs w:val="32"/>
        </w:rPr>
        <w:t>9381</w:t>
      </w:r>
      <w:r w:rsidRPr="00523FFC">
        <w:rPr>
          <w:rFonts w:ascii="仿宋_GB2312" w:eastAsia="仿宋_GB2312" w:hAnsi="仿宋" w:hint="eastAsia"/>
          <w:sz w:val="32"/>
          <w:szCs w:val="32"/>
        </w:rPr>
        <w:t>万元，较上年增加</w:t>
      </w:r>
      <w:r w:rsidR="00714DD6" w:rsidRPr="00523FFC">
        <w:rPr>
          <w:rFonts w:ascii="仿宋_GB2312" w:eastAsia="仿宋_GB2312" w:hAnsi="仿宋" w:hint="eastAsia"/>
          <w:sz w:val="32"/>
          <w:szCs w:val="32"/>
        </w:rPr>
        <w:t>4777</w:t>
      </w:r>
      <w:r w:rsidRPr="00523FFC">
        <w:rPr>
          <w:rFonts w:ascii="仿宋_GB2312" w:eastAsia="仿宋_GB2312" w:hAnsi="仿宋" w:hint="eastAsia"/>
          <w:sz w:val="32"/>
          <w:szCs w:val="32"/>
        </w:rPr>
        <w:t>万元，增长</w:t>
      </w:r>
      <w:r w:rsidR="002F20A5" w:rsidRPr="00523FFC">
        <w:rPr>
          <w:rFonts w:ascii="仿宋_GB2312" w:eastAsia="仿宋_GB2312" w:hAnsi="仿宋" w:hint="eastAsia"/>
          <w:sz w:val="32"/>
          <w:szCs w:val="32"/>
        </w:rPr>
        <w:t>1</w:t>
      </w:r>
      <w:r w:rsidR="00714DD6" w:rsidRPr="00523FFC">
        <w:rPr>
          <w:rFonts w:ascii="仿宋_GB2312" w:eastAsia="仿宋_GB2312" w:hAnsi="仿宋" w:hint="eastAsia"/>
          <w:sz w:val="32"/>
          <w:szCs w:val="32"/>
        </w:rPr>
        <w:t>9.42</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21205-城乡社区环境卫生科目</w:t>
      </w:r>
      <w:r w:rsidR="002F20A5" w:rsidRPr="00523FFC">
        <w:rPr>
          <w:rFonts w:ascii="仿宋_GB2312" w:eastAsia="仿宋_GB2312" w:hAnsi="仿宋" w:hint="eastAsia"/>
          <w:sz w:val="32"/>
          <w:szCs w:val="32"/>
        </w:rPr>
        <w:t>1</w:t>
      </w:r>
      <w:r w:rsidR="00714DD6" w:rsidRPr="00523FFC">
        <w:rPr>
          <w:rFonts w:ascii="仿宋_GB2312" w:eastAsia="仿宋_GB2312" w:hAnsi="仿宋" w:hint="eastAsia"/>
          <w:sz w:val="32"/>
          <w:szCs w:val="32"/>
        </w:rPr>
        <w:t>791</w:t>
      </w:r>
      <w:r w:rsidRPr="00523FFC">
        <w:rPr>
          <w:rFonts w:ascii="仿宋_GB2312" w:eastAsia="仿宋_GB2312" w:hAnsi="仿宋" w:hint="eastAsia"/>
          <w:sz w:val="32"/>
          <w:szCs w:val="32"/>
        </w:rPr>
        <w:t>万元，较上年</w:t>
      </w:r>
      <w:r w:rsidR="002F20A5" w:rsidRPr="00523FFC">
        <w:rPr>
          <w:rFonts w:ascii="仿宋_GB2312" w:eastAsia="仿宋_GB2312" w:hAnsi="仿宋" w:hint="eastAsia"/>
          <w:sz w:val="32"/>
          <w:szCs w:val="32"/>
        </w:rPr>
        <w:t>增加</w:t>
      </w:r>
      <w:r w:rsidR="00714DD6" w:rsidRPr="00523FFC">
        <w:rPr>
          <w:rFonts w:ascii="仿宋_GB2312" w:eastAsia="仿宋_GB2312" w:hAnsi="仿宋" w:hint="eastAsia"/>
          <w:sz w:val="32"/>
          <w:szCs w:val="32"/>
        </w:rPr>
        <w:t>571</w:t>
      </w:r>
      <w:r w:rsidRPr="00523FFC">
        <w:rPr>
          <w:rFonts w:ascii="仿宋_GB2312" w:eastAsia="仿宋_GB2312" w:hAnsi="仿宋" w:hint="eastAsia"/>
          <w:sz w:val="32"/>
          <w:szCs w:val="32"/>
        </w:rPr>
        <w:t>万元，</w:t>
      </w:r>
      <w:r w:rsidR="002F20A5" w:rsidRPr="00523FFC">
        <w:rPr>
          <w:rFonts w:ascii="仿宋_GB2312" w:eastAsia="仿宋_GB2312" w:hAnsi="仿宋" w:hint="eastAsia"/>
          <w:sz w:val="32"/>
          <w:szCs w:val="32"/>
        </w:rPr>
        <w:t>增长</w:t>
      </w:r>
      <w:r w:rsidR="00714DD6" w:rsidRPr="00523FFC">
        <w:rPr>
          <w:rFonts w:ascii="仿宋_GB2312" w:eastAsia="仿宋_GB2312" w:hAnsi="仿宋" w:hint="eastAsia"/>
          <w:sz w:val="32"/>
          <w:szCs w:val="32"/>
        </w:rPr>
        <w:t>46.80</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21206-建设市场管理与监督科目0万元，较上年持平。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21299-其他城乡社区支出科目</w:t>
      </w:r>
      <w:r w:rsidR="00714DD6" w:rsidRPr="00523FFC">
        <w:rPr>
          <w:rFonts w:ascii="仿宋_GB2312" w:eastAsia="仿宋_GB2312" w:hAnsi="仿宋" w:hint="eastAsia"/>
          <w:sz w:val="32"/>
          <w:szCs w:val="32"/>
        </w:rPr>
        <w:t>24906</w:t>
      </w:r>
      <w:r w:rsidRPr="00523FFC">
        <w:rPr>
          <w:rFonts w:ascii="仿宋_GB2312" w:eastAsia="仿宋_GB2312" w:hAnsi="仿宋" w:hint="eastAsia"/>
          <w:sz w:val="32"/>
          <w:szCs w:val="32"/>
        </w:rPr>
        <w:t>万元</w:t>
      </w:r>
      <w:r w:rsidR="00CB06F7" w:rsidRPr="00523FFC">
        <w:rPr>
          <w:rFonts w:ascii="仿宋_GB2312" w:eastAsia="仿宋_GB2312" w:hAnsi="仿宋" w:hint="eastAsia"/>
          <w:sz w:val="32"/>
          <w:szCs w:val="32"/>
        </w:rPr>
        <w:t>，较上年增加</w:t>
      </w:r>
      <w:r w:rsidR="00714DD6" w:rsidRPr="00523FFC">
        <w:rPr>
          <w:rFonts w:ascii="仿宋_GB2312" w:eastAsia="仿宋_GB2312" w:hAnsi="仿宋" w:hint="eastAsia"/>
          <w:sz w:val="32"/>
          <w:szCs w:val="32"/>
        </w:rPr>
        <w:t>9102</w:t>
      </w:r>
      <w:r w:rsidR="00CB06F7"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,增长57.59%。</w:t>
      </w:r>
      <w:r w:rsidR="00EE15E5" w:rsidRPr="00523FFC">
        <w:rPr>
          <w:rFonts w:ascii="仿宋_GB2312" w:eastAsia="仿宋_GB2312" w:hAnsi="仿宋" w:hint="eastAsia"/>
          <w:sz w:val="32"/>
          <w:szCs w:val="32"/>
        </w:rPr>
        <w:t>主要原因2018年比上年增加原中央苏区和革命老区转移支付资金和规划帮扶县环境整治规划建设补助资金。</w:t>
      </w:r>
    </w:p>
    <w:p w:rsidR="004C067E" w:rsidRPr="00523FFC" w:rsidRDefault="00CD2029"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（十一）</w:t>
      </w:r>
      <w:r w:rsidR="004C067E" w:rsidRPr="00523FFC">
        <w:rPr>
          <w:rFonts w:ascii="仿宋_GB2312" w:eastAsia="仿宋_GB2312" w:hAnsi="仿宋" w:hint="eastAsia"/>
          <w:sz w:val="32"/>
          <w:szCs w:val="32"/>
        </w:rPr>
        <w:t>213-农林水支出科目</w:t>
      </w:r>
      <w:r w:rsidR="00714DD6" w:rsidRPr="00523FFC">
        <w:rPr>
          <w:rFonts w:ascii="仿宋_GB2312" w:eastAsia="仿宋_GB2312" w:hAnsi="仿宋" w:hint="eastAsia"/>
          <w:sz w:val="32"/>
          <w:szCs w:val="32"/>
        </w:rPr>
        <w:t>33412</w:t>
      </w:r>
      <w:r w:rsidR="00982E3B"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较上年增加12142万元,增长57.09%。</w:t>
      </w:r>
      <w:r w:rsidR="00982E3B" w:rsidRPr="00523FFC">
        <w:rPr>
          <w:rFonts w:ascii="仿宋_GB2312" w:eastAsia="仿宋_GB2312" w:hAnsi="仿宋" w:hint="eastAsia"/>
          <w:sz w:val="32"/>
          <w:szCs w:val="32"/>
        </w:rPr>
        <w:t>其中：</w:t>
      </w:r>
    </w:p>
    <w:p w:rsidR="00714DD6"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21301-农业科目</w:t>
      </w:r>
      <w:r w:rsidR="00714DD6" w:rsidRPr="00523FFC">
        <w:rPr>
          <w:rFonts w:ascii="仿宋_GB2312" w:eastAsia="仿宋_GB2312" w:hAnsi="仿宋" w:hint="eastAsia"/>
          <w:sz w:val="32"/>
          <w:szCs w:val="32"/>
        </w:rPr>
        <w:t>8288</w:t>
      </w:r>
      <w:r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较上年增加1223万元,增长17.31%。</w:t>
      </w:r>
    </w:p>
    <w:p w:rsidR="00714DD6" w:rsidRPr="00523FFC" w:rsidRDefault="004C067E" w:rsidP="00714DD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21302-林业科目</w:t>
      </w:r>
      <w:r w:rsidR="00714DD6" w:rsidRPr="00523FFC">
        <w:rPr>
          <w:rFonts w:ascii="仿宋_GB2312" w:eastAsia="仿宋_GB2312" w:hAnsi="仿宋" w:hint="eastAsia"/>
          <w:sz w:val="32"/>
          <w:szCs w:val="32"/>
        </w:rPr>
        <w:t>5907</w:t>
      </w:r>
      <w:r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较上年增加1468万元,增长33.07%。</w:t>
      </w:r>
    </w:p>
    <w:p w:rsidR="00714DD6" w:rsidRPr="00523FFC" w:rsidRDefault="004C067E" w:rsidP="00714DD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21303-水利科目</w:t>
      </w:r>
      <w:r w:rsidR="00C36BCF" w:rsidRPr="00523FFC">
        <w:rPr>
          <w:rFonts w:ascii="仿宋_GB2312" w:eastAsia="仿宋_GB2312" w:hAnsi="仿宋" w:hint="eastAsia"/>
          <w:sz w:val="32"/>
          <w:szCs w:val="32"/>
        </w:rPr>
        <w:t>9</w:t>
      </w:r>
      <w:r w:rsidR="00714DD6" w:rsidRPr="00523FFC">
        <w:rPr>
          <w:rFonts w:ascii="仿宋_GB2312" w:eastAsia="仿宋_GB2312" w:hAnsi="仿宋" w:hint="eastAsia"/>
          <w:sz w:val="32"/>
          <w:szCs w:val="32"/>
        </w:rPr>
        <w:t>836</w:t>
      </w:r>
      <w:r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较上年增加5767万元,增长141.73%。</w:t>
      </w:r>
      <w:r w:rsidR="00E065B8" w:rsidRPr="00523FFC">
        <w:rPr>
          <w:rFonts w:ascii="仿宋_GB2312" w:eastAsia="仿宋_GB2312" w:hAnsi="仿宋" w:hint="eastAsia"/>
          <w:sz w:val="32"/>
          <w:szCs w:val="32"/>
        </w:rPr>
        <w:t>主要原因2018年比上年增加省级水利专项资金</w:t>
      </w:r>
      <w:r w:rsidR="00E90E3D" w:rsidRPr="00523FFC">
        <w:rPr>
          <w:rFonts w:ascii="仿宋_GB2312" w:eastAsia="仿宋_GB2312" w:hAnsi="仿宋" w:hint="eastAsia"/>
          <w:sz w:val="32"/>
          <w:szCs w:val="32"/>
        </w:rPr>
        <w:t>。</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 xml:space="preserve">21304-南水北调科目0万元，较上年持平。 </w:t>
      </w:r>
    </w:p>
    <w:p w:rsidR="00714DD6" w:rsidRPr="00523FFC" w:rsidRDefault="004C067E" w:rsidP="00714DD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21305-扶贫科目</w:t>
      </w:r>
      <w:r w:rsidR="00714DD6" w:rsidRPr="00523FFC">
        <w:rPr>
          <w:rFonts w:ascii="仿宋_GB2312" w:eastAsia="仿宋_GB2312" w:hAnsi="仿宋" w:hint="eastAsia"/>
          <w:sz w:val="32"/>
          <w:szCs w:val="32"/>
        </w:rPr>
        <w:t>6197</w:t>
      </w:r>
      <w:r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较上年增加1360万元,增长28.12%。</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21306-农业综合开发科目</w:t>
      </w:r>
      <w:r w:rsidR="00714DD6" w:rsidRPr="00523FFC">
        <w:rPr>
          <w:rFonts w:ascii="仿宋_GB2312" w:eastAsia="仿宋_GB2312" w:hAnsi="仿宋" w:hint="eastAsia"/>
          <w:sz w:val="32"/>
          <w:szCs w:val="32"/>
        </w:rPr>
        <w:t>878</w:t>
      </w:r>
      <w:r w:rsidR="008A26CB" w:rsidRPr="00523FFC">
        <w:rPr>
          <w:rFonts w:ascii="仿宋_GB2312" w:eastAsia="仿宋_GB2312" w:hAnsi="仿宋" w:hint="eastAsia"/>
          <w:sz w:val="32"/>
          <w:szCs w:val="32"/>
        </w:rPr>
        <w:t>万元</w:t>
      </w:r>
      <w:r w:rsidR="00361F37" w:rsidRPr="00523FFC">
        <w:rPr>
          <w:rFonts w:ascii="仿宋_GB2312" w:eastAsia="仿宋_GB2312" w:hAnsi="仿宋" w:hint="eastAsia"/>
          <w:sz w:val="32"/>
          <w:szCs w:val="32"/>
        </w:rPr>
        <w:t>，较上年增加</w:t>
      </w:r>
      <w:r w:rsidR="00714DD6" w:rsidRPr="00523FFC">
        <w:rPr>
          <w:rFonts w:ascii="仿宋_GB2312" w:eastAsia="仿宋_GB2312" w:hAnsi="仿宋" w:hint="eastAsia"/>
          <w:sz w:val="32"/>
          <w:szCs w:val="32"/>
        </w:rPr>
        <w:t>649</w:t>
      </w:r>
      <w:r w:rsidR="00361F37" w:rsidRPr="00523FFC">
        <w:rPr>
          <w:rFonts w:ascii="仿宋_GB2312" w:eastAsia="仿宋_GB2312" w:hAnsi="仿宋" w:hint="eastAsia"/>
          <w:sz w:val="32"/>
          <w:szCs w:val="32"/>
        </w:rPr>
        <w:t>万元</w:t>
      </w:r>
      <w:r w:rsidR="00714DD6" w:rsidRPr="00523FFC">
        <w:rPr>
          <w:rFonts w:ascii="仿宋_GB2312" w:eastAsia="仿宋_GB2312" w:hAnsi="仿宋" w:hint="eastAsia"/>
          <w:sz w:val="32"/>
          <w:szCs w:val="32"/>
        </w:rPr>
        <w:t>,增长283.41%。</w:t>
      </w:r>
      <w:r w:rsidR="00E90E3D" w:rsidRPr="00523FFC">
        <w:rPr>
          <w:rFonts w:ascii="仿宋_GB2312" w:eastAsia="仿宋_GB2312" w:hAnsi="仿宋" w:hint="eastAsia"/>
          <w:sz w:val="32"/>
          <w:szCs w:val="32"/>
        </w:rPr>
        <w:t>主要原因2018年比上年增加农业综合开发土地治理（第二批）省级以上财政补助资金。</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21307-农村综合改革科目</w:t>
      </w:r>
      <w:r w:rsidR="00714DD6" w:rsidRPr="00523FFC">
        <w:rPr>
          <w:rFonts w:ascii="仿宋_GB2312" w:eastAsia="仿宋_GB2312" w:hAnsi="仿宋" w:hint="eastAsia"/>
          <w:sz w:val="32"/>
          <w:szCs w:val="32"/>
        </w:rPr>
        <w:t>925</w:t>
      </w:r>
      <w:r w:rsidRPr="00523FFC">
        <w:rPr>
          <w:rFonts w:ascii="仿宋_GB2312" w:eastAsia="仿宋_GB2312" w:hAnsi="仿宋" w:hint="eastAsia"/>
          <w:sz w:val="32"/>
          <w:szCs w:val="32"/>
        </w:rPr>
        <w:t>万元，较上年增加</w:t>
      </w:r>
      <w:r w:rsidR="00714FB3" w:rsidRPr="00523FFC">
        <w:rPr>
          <w:rFonts w:ascii="仿宋_GB2312" w:eastAsia="仿宋_GB2312" w:hAnsi="仿宋" w:hint="eastAsia"/>
          <w:sz w:val="32"/>
          <w:szCs w:val="32"/>
        </w:rPr>
        <w:t>7</w:t>
      </w:r>
      <w:r w:rsidR="00714DD6" w:rsidRPr="00523FFC">
        <w:rPr>
          <w:rFonts w:ascii="仿宋_GB2312" w:eastAsia="仿宋_GB2312" w:hAnsi="仿宋" w:hint="eastAsia"/>
          <w:sz w:val="32"/>
          <w:szCs w:val="32"/>
        </w:rPr>
        <w:t>65</w:t>
      </w:r>
      <w:r w:rsidRPr="00523FFC">
        <w:rPr>
          <w:rFonts w:ascii="仿宋_GB2312" w:eastAsia="仿宋_GB2312" w:hAnsi="仿宋" w:hint="eastAsia"/>
          <w:sz w:val="32"/>
          <w:szCs w:val="32"/>
        </w:rPr>
        <w:t>万元，增长</w:t>
      </w:r>
      <w:r w:rsidR="00714DD6" w:rsidRPr="00523FFC">
        <w:rPr>
          <w:rFonts w:ascii="仿宋_GB2312" w:eastAsia="仿宋_GB2312" w:hAnsi="仿宋" w:hint="eastAsia"/>
          <w:sz w:val="32"/>
          <w:szCs w:val="32"/>
        </w:rPr>
        <w:t>478.13</w:t>
      </w:r>
      <w:r w:rsidRPr="00523FFC">
        <w:rPr>
          <w:rFonts w:ascii="仿宋_GB2312" w:eastAsia="仿宋_GB2312" w:hAnsi="仿宋" w:hint="eastAsia"/>
          <w:sz w:val="32"/>
          <w:szCs w:val="32"/>
        </w:rPr>
        <w:t xml:space="preserve">%。 </w:t>
      </w:r>
      <w:r w:rsidR="00E90E3D" w:rsidRPr="00523FFC">
        <w:rPr>
          <w:rFonts w:ascii="仿宋_GB2312" w:eastAsia="仿宋_GB2312" w:hAnsi="仿宋" w:hint="eastAsia"/>
          <w:sz w:val="32"/>
          <w:szCs w:val="32"/>
        </w:rPr>
        <w:t>主要原因2018年比上年增加离任村主干生活补贴、有关村级组织活动场所建设经费和提高村级组织运转经费保障标准资金。</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21308-普惠金融发展支出科目</w:t>
      </w:r>
      <w:r w:rsidR="00714DD6" w:rsidRPr="00523FFC">
        <w:rPr>
          <w:rFonts w:ascii="仿宋_GB2312" w:eastAsia="仿宋_GB2312" w:hAnsi="仿宋" w:hint="eastAsia"/>
          <w:sz w:val="32"/>
          <w:szCs w:val="32"/>
        </w:rPr>
        <w:t>643</w:t>
      </w:r>
      <w:r w:rsidRPr="00523FFC">
        <w:rPr>
          <w:rFonts w:ascii="仿宋_GB2312" w:eastAsia="仿宋_GB2312" w:hAnsi="仿宋" w:hint="eastAsia"/>
          <w:sz w:val="32"/>
          <w:szCs w:val="32"/>
        </w:rPr>
        <w:t>万元，较上年</w:t>
      </w:r>
      <w:r w:rsidR="00714FB3" w:rsidRPr="00523FFC">
        <w:rPr>
          <w:rFonts w:ascii="仿宋_GB2312" w:eastAsia="仿宋_GB2312" w:hAnsi="仿宋" w:hint="eastAsia"/>
          <w:sz w:val="32"/>
          <w:szCs w:val="32"/>
        </w:rPr>
        <w:t>增加1</w:t>
      </w:r>
      <w:r w:rsidR="00714DD6" w:rsidRPr="00523FFC">
        <w:rPr>
          <w:rFonts w:ascii="仿宋_GB2312" w:eastAsia="仿宋_GB2312" w:hAnsi="仿宋" w:hint="eastAsia"/>
          <w:sz w:val="32"/>
          <w:szCs w:val="32"/>
        </w:rPr>
        <w:t>72</w:t>
      </w:r>
      <w:r w:rsidRPr="00523FFC">
        <w:rPr>
          <w:rFonts w:ascii="仿宋_GB2312" w:eastAsia="仿宋_GB2312" w:hAnsi="仿宋" w:hint="eastAsia"/>
          <w:sz w:val="32"/>
          <w:szCs w:val="32"/>
        </w:rPr>
        <w:t>万元，</w:t>
      </w:r>
      <w:r w:rsidR="00714FB3" w:rsidRPr="00523FFC">
        <w:rPr>
          <w:rFonts w:ascii="仿宋_GB2312" w:eastAsia="仿宋_GB2312" w:hAnsi="仿宋" w:hint="eastAsia"/>
          <w:sz w:val="32"/>
          <w:szCs w:val="32"/>
        </w:rPr>
        <w:t>增长3</w:t>
      </w:r>
      <w:r w:rsidR="00714DD6" w:rsidRPr="00523FFC">
        <w:rPr>
          <w:rFonts w:ascii="仿宋_GB2312" w:eastAsia="仿宋_GB2312" w:hAnsi="仿宋" w:hint="eastAsia"/>
          <w:sz w:val="32"/>
          <w:szCs w:val="32"/>
        </w:rPr>
        <w:t>6.52</w:t>
      </w:r>
      <w:r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21309-目标价格补贴科目0万元，较上年持平。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21399-其他农林水支出科目</w:t>
      </w:r>
      <w:r w:rsidR="00C96D8D" w:rsidRPr="00523FFC">
        <w:rPr>
          <w:rFonts w:ascii="仿宋_GB2312" w:eastAsia="仿宋_GB2312" w:hAnsi="仿宋" w:hint="eastAsia"/>
          <w:sz w:val="32"/>
          <w:szCs w:val="32"/>
        </w:rPr>
        <w:t>738</w:t>
      </w:r>
      <w:r w:rsidRPr="00523FFC">
        <w:rPr>
          <w:rFonts w:ascii="仿宋_GB2312" w:eastAsia="仿宋_GB2312" w:hAnsi="仿宋" w:hint="eastAsia"/>
          <w:sz w:val="32"/>
          <w:szCs w:val="32"/>
        </w:rPr>
        <w:t>万元，</w:t>
      </w:r>
      <w:r w:rsidR="00C96D8D" w:rsidRPr="00523FFC">
        <w:rPr>
          <w:rFonts w:ascii="仿宋_GB2312" w:eastAsia="仿宋_GB2312" w:hAnsi="仿宋" w:hint="eastAsia"/>
          <w:sz w:val="32"/>
          <w:szCs w:val="32"/>
        </w:rPr>
        <w:t>较上年增加738万元</w:t>
      </w:r>
      <w:r w:rsidRPr="00523FFC">
        <w:rPr>
          <w:rFonts w:ascii="仿宋_GB2312" w:eastAsia="仿宋_GB2312" w:hAnsi="仿宋" w:hint="eastAsia"/>
          <w:sz w:val="32"/>
          <w:szCs w:val="32"/>
        </w:rPr>
        <w:t xml:space="preserve">。 </w:t>
      </w:r>
      <w:r w:rsidR="001842F5" w:rsidRPr="00523FFC">
        <w:rPr>
          <w:rFonts w:ascii="仿宋_GB2312" w:eastAsia="仿宋_GB2312" w:hAnsi="仿宋" w:hint="eastAsia"/>
          <w:sz w:val="32"/>
          <w:szCs w:val="32"/>
        </w:rPr>
        <w:t>主要原因2018年比上年增加清理消化挂账支出。</w:t>
      </w:r>
    </w:p>
    <w:p w:rsidR="004C067E" w:rsidRPr="00523FFC" w:rsidRDefault="00CD2029"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（十二）</w:t>
      </w:r>
      <w:r w:rsidR="004C067E" w:rsidRPr="00523FFC">
        <w:rPr>
          <w:rFonts w:ascii="仿宋_GB2312" w:eastAsia="仿宋_GB2312" w:hAnsi="仿宋" w:hint="eastAsia"/>
          <w:sz w:val="32"/>
          <w:szCs w:val="32"/>
        </w:rPr>
        <w:t>214-交通运输支出科目</w:t>
      </w:r>
      <w:r w:rsidR="00FE4745" w:rsidRPr="00523FFC">
        <w:rPr>
          <w:rFonts w:ascii="仿宋_GB2312" w:eastAsia="仿宋_GB2312" w:hAnsi="仿宋" w:hint="eastAsia"/>
          <w:sz w:val="32"/>
          <w:szCs w:val="32"/>
        </w:rPr>
        <w:t>7814</w:t>
      </w:r>
      <w:r w:rsidR="004C067E" w:rsidRPr="00523FFC">
        <w:rPr>
          <w:rFonts w:ascii="仿宋_GB2312" w:eastAsia="仿宋_GB2312" w:hAnsi="仿宋" w:hint="eastAsia"/>
          <w:sz w:val="32"/>
          <w:szCs w:val="32"/>
        </w:rPr>
        <w:t>万元，</w:t>
      </w:r>
      <w:r w:rsidR="00FE4745" w:rsidRPr="00523FFC">
        <w:rPr>
          <w:rFonts w:ascii="仿宋_GB2312" w:eastAsia="仿宋_GB2312" w:hAnsi="仿宋" w:hint="eastAsia"/>
          <w:sz w:val="32"/>
          <w:szCs w:val="32"/>
        </w:rPr>
        <w:t>较上年增加6083万元，增长351.42%。</w:t>
      </w:r>
      <w:r w:rsidR="00925F83"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FE4745" w:rsidRPr="00523FFC" w:rsidRDefault="004C067E" w:rsidP="00FE4745">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21401-公路水路运输科目</w:t>
      </w:r>
      <w:r w:rsidR="00FD4013" w:rsidRPr="00523FFC">
        <w:rPr>
          <w:rFonts w:ascii="仿宋_GB2312" w:eastAsia="仿宋_GB2312" w:hAnsi="仿宋" w:hint="eastAsia"/>
          <w:sz w:val="32"/>
          <w:szCs w:val="32"/>
        </w:rPr>
        <w:t>2</w:t>
      </w:r>
      <w:r w:rsidR="00FE4745" w:rsidRPr="00523FFC">
        <w:rPr>
          <w:rFonts w:ascii="仿宋_GB2312" w:eastAsia="仿宋_GB2312" w:hAnsi="仿宋" w:hint="eastAsia"/>
          <w:sz w:val="32"/>
          <w:szCs w:val="32"/>
        </w:rPr>
        <w:t>290</w:t>
      </w:r>
      <w:r w:rsidRPr="00523FFC">
        <w:rPr>
          <w:rFonts w:ascii="仿宋_GB2312" w:eastAsia="仿宋_GB2312" w:hAnsi="仿宋" w:hint="eastAsia"/>
          <w:sz w:val="32"/>
          <w:szCs w:val="32"/>
        </w:rPr>
        <w:t>万元，</w:t>
      </w:r>
      <w:r w:rsidR="00FE4745" w:rsidRPr="00523FFC">
        <w:rPr>
          <w:rFonts w:ascii="仿宋_GB2312" w:eastAsia="仿宋_GB2312" w:hAnsi="仿宋" w:hint="eastAsia"/>
          <w:sz w:val="32"/>
          <w:szCs w:val="32"/>
        </w:rPr>
        <w:t>较上年增加1578万元，增长221.63%。</w:t>
      </w:r>
      <w:r w:rsidR="0038579B" w:rsidRPr="00523FFC">
        <w:rPr>
          <w:rFonts w:ascii="仿宋_GB2312" w:eastAsia="仿宋_GB2312" w:hAnsi="仿宋" w:hint="eastAsia"/>
          <w:sz w:val="32"/>
          <w:szCs w:val="32"/>
        </w:rPr>
        <w:t>主要原因是2018年比上年增加农村公路养护补助资金。</w:t>
      </w:r>
    </w:p>
    <w:p w:rsidR="00FE4745"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21402-铁路运输科目</w:t>
      </w:r>
      <w:r w:rsidR="00FD4013"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FE4745" w:rsidRPr="00523FFC">
        <w:rPr>
          <w:rFonts w:ascii="仿宋_GB2312" w:eastAsia="仿宋_GB2312" w:hAnsi="仿宋" w:hint="eastAsia"/>
          <w:sz w:val="32"/>
          <w:szCs w:val="32"/>
        </w:rPr>
        <w:t xml:space="preserve">较上年持平。 </w:t>
      </w:r>
    </w:p>
    <w:p w:rsidR="00FD401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21403-民用航空运输科目</w:t>
      </w:r>
      <w:r w:rsidR="00FD4013"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FD4013" w:rsidRPr="00523FFC">
        <w:rPr>
          <w:rFonts w:ascii="仿宋_GB2312" w:eastAsia="仿宋_GB2312" w:hAnsi="仿宋" w:hint="eastAsia"/>
          <w:sz w:val="32"/>
          <w:szCs w:val="32"/>
        </w:rPr>
        <w:t xml:space="preserve">较上年持平。 </w:t>
      </w:r>
    </w:p>
    <w:p w:rsidR="00CE39DC"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21404-成品油价格改革对交通运输的补贴科目</w:t>
      </w:r>
      <w:r w:rsidR="00A60203" w:rsidRPr="00523FFC">
        <w:rPr>
          <w:rFonts w:ascii="仿宋_GB2312" w:eastAsia="仿宋_GB2312" w:hAnsi="仿宋" w:hint="eastAsia"/>
          <w:sz w:val="32"/>
          <w:szCs w:val="32"/>
        </w:rPr>
        <w:t>298万元，</w:t>
      </w:r>
      <w:r w:rsidR="00FE4745" w:rsidRPr="00523FFC">
        <w:rPr>
          <w:rFonts w:ascii="仿宋_GB2312" w:eastAsia="仿宋_GB2312" w:hAnsi="仿宋" w:hint="eastAsia"/>
          <w:sz w:val="32"/>
          <w:szCs w:val="32"/>
        </w:rPr>
        <w:t>较上年减少243万元，下降44.92%。</w:t>
      </w:r>
    </w:p>
    <w:p w:rsidR="00FD401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21405-邮政业支出科目</w:t>
      </w:r>
      <w:r w:rsidR="00FD4013"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FD4013" w:rsidRPr="00523FFC">
        <w:rPr>
          <w:rFonts w:ascii="仿宋_GB2312" w:eastAsia="仿宋_GB2312" w:hAnsi="仿宋" w:hint="eastAsia"/>
          <w:sz w:val="32"/>
          <w:szCs w:val="32"/>
        </w:rPr>
        <w:t xml:space="preserve">较上年持平。 </w:t>
      </w:r>
    </w:p>
    <w:p w:rsidR="00FD4013"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21406-车辆购置税支出科目</w:t>
      </w:r>
      <w:r w:rsidR="00FE4745" w:rsidRPr="00523FFC">
        <w:rPr>
          <w:rFonts w:ascii="仿宋_GB2312" w:eastAsia="仿宋_GB2312" w:hAnsi="仿宋" w:hint="eastAsia"/>
          <w:sz w:val="32"/>
          <w:szCs w:val="32"/>
        </w:rPr>
        <w:t>5526</w:t>
      </w:r>
      <w:r w:rsidRPr="00523FFC">
        <w:rPr>
          <w:rFonts w:ascii="仿宋_GB2312" w:eastAsia="仿宋_GB2312" w:hAnsi="仿宋" w:hint="eastAsia"/>
          <w:sz w:val="32"/>
          <w:szCs w:val="32"/>
        </w:rPr>
        <w:t>万元</w:t>
      </w:r>
      <w:r w:rsidR="00E04700" w:rsidRPr="00523FFC">
        <w:rPr>
          <w:rFonts w:ascii="仿宋_GB2312" w:eastAsia="仿宋_GB2312" w:hAnsi="仿宋" w:hint="eastAsia"/>
          <w:sz w:val="32"/>
          <w:szCs w:val="32"/>
        </w:rPr>
        <w:t>，较上年增加</w:t>
      </w:r>
      <w:r w:rsidR="00FE4745" w:rsidRPr="00523FFC">
        <w:rPr>
          <w:rFonts w:ascii="仿宋_GB2312" w:eastAsia="仿宋_GB2312" w:hAnsi="仿宋" w:hint="eastAsia"/>
          <w:sz w:val="32"/>
          <w:szCs w:val="32"/>
        </w:rPr>
        <w:t>4748</w:t>
      </w:r>
      <w:r w:rsidR="00E04700" w:rsidRPr="00523FFC">
        <w:rPr>
          <w:rFonts w:ascii="仿宋_GB2312" w:eastAsia="仿宋_GB2312" w:hAnsi="仿宋" w:hint="eastAsia"/>
          <w:sz w:val="32"/>
          <w:szCs w:val="32"/>
        </w:rPr>
        <w:t>万元</w:t>
      </w:r>
      <w:r w:rsidR="00FE4745" w:rsidRPr="00523FFC">
        <w:rPr>
          <w:rFonts w:ascii="仿宋_GB2312" w:eastAsia="仿宋_GB2312" w:hAnsi="仿宋" w:hint="eastAsia"/>
          <w:sz w:val="32"/>
          <w:szCs w:val="32"/>
        </w:rPr>
        <w:t>，增长993.31%。</w:t>
      </w:r>
      <w:r w:rsidR="00231169" w:rsidRPr="00523FFC">
        <w:rPr>
          <w:rFonts w:ascii="仿宋_GB2312" w:eastAsia="仿宋_GB2312" w:hAnsi="仿宋" w:hint="eastAsia"/>
          <w:sz w:val="32"/>
          <w:szCs w:val="32"/>
        </w:rPr>
        <w:t>主要原因是</w:t>
      </w:r>
      <w:r w:rsidR="00CE490D" w:rsidRPr="00523FFC">
        <w:rPr>
          <w:rFonts w:ascii="仿宋_GB2312" w:eastAsia="仿宋_GB2312" w:hAnsi="仿宋" w:hint="eastAsia"/>
          <w:sz w:val="32"/>
          <w:szCs w:val="32"/>
        </w:rPr>
        <w:t>2018</w:t>
      </w:r>
      <w:r w:rsidR="00231169" w:rsidRPr="00523FFC">
        <w:rPr>
          <w:rFonts w:ascii="仿宋_GB2312" w:eastAsia="仿宋_GB2312" w:hAnsi="仿宋" w:hint="eastAsia"/>
          <w:sz w:val="32"/>
          <w:szCs w:val="32"/>
        </w:rPr>
        <w:t>年比上年增加车辆购置税资金补助地方建设项目预算。</w:t>
      </w:r>
    </w:p>
    <w:p w:rsidR="0050168C"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21499-其他交通运输支出科目</w:t>
      </w:r>
      <w:r w:rsidR="00FD4013"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50168C" w:rsidRPr="00523FFC">
        <w:rPr>
          <w:rFonts w:ascii="仿宋_GB2312" w:eastAsia="仿宋_GB2312" w:hAnsi="仿宋" w:hint="eastAsia"/>
          <w:sz w:val="32"/>
          <w:szCs w:val="32"/>
        </w:rPr>
        <w:t>较上年持平。</w:t>
      </w:r>
    </w:p>
    <w:p w:rsidR="00B10288" w:rsidRPr="00523FFC" w:rsidRDefault="00336DA3"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（十三）</w:t>
      </w:r>
      <w:r w:rsidR="004C067E" w:rsidRPr="00523FFC">
        <w:rPr>
          <w:rFonts w:ascii="仿宋_GB2312" w:eastAsia="仿宋_GB2312" w:hAnsi="仿宋" w:hint="eastAsia"/>
          <w:sz w:val="32"/>
          <w:szCs w:val="32"/>
        </w:rPr>
        <w:t>215-资源勘探信息等支出科目</w:t>
      </w:r>
      <w:r w:rsidR="0050168C" w:rsidRPr="00523FFC">
        <w:rPr>
          <w:rFonts w:ascii="仿宋_GB2312" w:eastAsia="仿宋_GB2312" w:hAnsi="仿宋" w:hint="eastAsia"/>
          <w:sz w:val="32"/>
          <w:szCs w:val="32"/>
        </w:rPr>
        <w:t>4938</w:t>
      </w:r>
      <w:r w:rsidR="004C067E" w:rsidRPr="00523FFC">
        <w:rPr>
          <w:rFonts w:ascii="仿宋_GB2312" w:eastAsia="仿宋_GB2312" w:hAnsi="仿宋" w:hint="eastAsia"/>
          <w:sz w:val="32"/>
          <w:szCs w:val="32"/>
        </w:rPr>
        <w:t>万元</w:t>
      </w:r>
      <w:r w:rsidR="00A60203" w:rsidRPr="00523FFC">
        <w:rPr>
          <w:rFonts w:ascii="仿宋_GB2312" w:eastAsia="仿宋_GB2312" w:hAnsi="仿宋" w:hint="eastAsia"/>
          <w:sz w:val="32"/>
          <w:szCs w:val="32"/>
        </w:rPr>
        <w:t>，</w:t>
      </w:r>
      <w:r w:rsidR="0050168C" w:rsidRPr="00523FFC">
        <w:rPr>
          <w:rFonts w:ascii="仿宋_GB2312" w:eastAsia="仿宋_GB2312" w:hAnsi="仿宋" w:hint="eastAsia"/>
          <w:sz w:val="32"/>
          <w:szCs w:val="32"/>
        </w:rPr>
        <w:t>较上年增加2739万元，增长124.56%。</w:t>
      </w:r>
      <w:r w:rsidR="00616356" w:rsidRPr="00523FFC">
        <w:rPr>
          <w:rFonts w:ascii="仿宋_GB2312" w:eastAsia="仿宋_GB2312" w:hAnsi="仿宋" w:hint="eastAsia"/>
          <w:sz w:val="32"/>
          <w:szCs w:val="32"/>
        </w:rPr>
        <w:t>其中：</w:t>
      </w:r>
    </w:p>
    <w:p w:rsidR="009E6CC7"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21501-</w:t>
      </w:r>
      <w:r w:rsidR="009E6CC7" w:rsidRPr="00523FFC">
        <w:rPr>
          <w:rFonts w:ascii="仿宋_GB2312" w:eastAsia="仿宋_GB2312" w:hAnsi="仿宋" w:hint="eastAsia"/>
          <w:sz w:val="32"/>
          <w:szCs w:val="32"/>
        </w:rPr>
        <w:t xml:space="preserve"> 资源勘探开发科目0万元，较上年持平。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21502-制造业科目0万元，较上年持平。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21503-建筑业科目0万元，较上年持平。 </w:t>
      </w:r>
    </w:p>
    <w:p w:rsidR="009E6CC7" w:rsidRPr="00523FFC" w:rsidRDefault="004C067E" w:rsidP="009E6CC7">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21505-</w:t>
      </w:r>
      <w:r w:rsidR="009E6CC7" w:rsidRPr="00523FFC">
        <w:rPr>
          <w:rFonts w:ascii="仿宋_GB2312" w:eastAsia="仿宋_GB2312" w:hAnsi="仿宋" w:hint="eastAsia"/>
          <w:sz w:val="32"/>
          <w:szCs w:val="32"/>
        </w:rPr>
        <w:t>工业和信息产业监管科目535万元，较上年增加187万元，增长53.74%。</w:t>
      </w:r>
      <w:r w:rsidR="009A561E" w:rsidRPr="00523FFC">
        <w:rPr>
          <w:rFonts w:ascii="仿宋_GB2312" w:eastAsia="仿宋_GB2312" w:hAnsi="仿宋" w:hint="eastAsia"/>
          <w:sz w:val="32"/>
          <w:szCs w:val="32"/>
        </w:rPr>
        <w:t>主要原因是2018年比上年增加</w:t>
      </w:r>
      <w:r w:rsidR="009E6CC7" w:rsidRPr="00523FFC">
        <w:rPr>
          <w:rFonts w:ascii="仿宋_GB2312" w:eastAsia="仿宋_GB2312" w:hAnsi="仿宋" w:hint="eastAsia"/>
          <w:sz w:val="32"/>
          <w:szCs w:val="32"/>
        </w:rPr>
        <w:t xml:space="preserve">福建省互联网经济界新增引导资金投资计划和支出预算100万元。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21506-安全生产监管科目</w:t>
      </w:r>
      <w:r w:rsidR="0050168C" w:rsidRPr="00523FFC">
        <w:rPr>
          <w:rFonts w:ascii="仿宋_GB2312" w:eastAsia="仿宋_GB2312" w:hAnsi="仿宋" w:hint="eastAsia"/>
          <w:sz w:val="32"/>
          <w:szCs w:val="32"/>
        </w:rPr>
        <w:t>352</w:t>
      </w:r>
      <w:r w:rsidRPr="00523FFC">
        <w:rPr>
          <w:rFonts w:ascii="仿宋_GB2312" w:eastAsia="仿宋_GB2312" w:hAnsi="仿宋" w:hint="eastAsia"/>
          <w:sz w:val="32"/>
          <w:szCs w:val="32"/>
        </w:rPr>
        <w:t>万元，较上年增加</w:t>
      </w:r>
      <w:r w:rsidR="0050168C" w:rsidRPr="00523FFC">
        <w:rPr>
          <w:rFonts w:ascii="仿宋_GB2312" w:eastAsia="仿宋_GB2312" w:hAnsi="仿宋" w:hint="eastAsia"/>
          <w:sz w:val="32"/>
          <w:szCs w:val="32"/>
        </w:rPr>
        <w:t>150</w:t>
      </w:r>
      <w:r w:rsidRPr="00523FFC">
        <w:rPr>
          <w:rFonts w:ascii="仿宋_GB2312" w:eastAsia="仿宋_GB2312" w:hAnsi="仿宋" w:hint="eastAsia"/>
          <w:sz w:val="32"/>
          <w:szCs w:val="32"/>
        </w:rPr>
        <w:t>万元，增长</w:t>
      </w:r>
      <w:r w:rsidR="0050168C" w:rsidRPr="00523FFC">
        <w:rPr>
          <w:rFonts w:ascii="仿宋_GB2312" w:eastAsia="仿宋_GB2312" w:hAnsi="仿宋" w:hint="eastAsia"/>
          <w:sz w:val="32"/>
          <w:szCs w:val="32"/>
        </w:rPr>
        <w:t>74.26</w:t>
      </w:r>
      <w:r w:rsidRPr="00523FFC">
        <w:rPr>
          <w:rFonts w:ascii="仿宋_GB2312" w:eastAsia="仿宋_GB2312" w:hAnsi="仿宋" w:hint="eastAsia"/>
          <w:sz w:val="32"/>
          <w:szCs w:val="32"/>
        </w:rPr>
        <w:t>%。</w:t>
      </w:r>
      <w:r w:rsidR="009A561E" w:rsidRPr="00523FFC">
        <w:rPr>
          <w:rFonts w:ascii="仿宋_GB2312" w:eastAsia="仿宋_GB2312" w:hAnsi="仿宋" w:hint="eastAsia"/>
          <w:sz w:val="32"/>
          <w:szCs w:val="32"/>
        </w:rPr>
        <w:t>主要原因是2018年比上年增加宁化商品批发市场（边贸城）消防整改项目资金34万元和办案经费47万元、安全生产目标责任制考核奖励经费15万元。</w:t>
      </w:r>
    </w:p>
    <w:p w:rsidR="007D459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21507-国有资产监管科目</w:t>
      </w:r>
      <w:r w:rsidR="007D4592"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7D4592" w:rsidRPr="00523FFC">
        <w:rPr>
          <w:rFonts w:ascii="仿宋_GB2312" w:eastAsia="仿宋_GB2312" w:hAnsi="仿宋" w:hint="eastAsia"/>
          <w:sz w:val="32"/>
          <w:szCs w:val="32"/>
        </w:rPr>
        <w:t xml:space="preserve">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21508-支持中小企业发展和管理支出科目</w:t>
      </w:r>
      <w:r w:rsidR="0050168C" w:rsidRPr="00523FFC">
        <w:rPr>
          <w:rFonts w:ascii="仿宋_GB2312" w:eastAsia="仿宋_GB2312" w:hAnsi="仿宋" w:hint="eastAsia"/>
          <w:sz w:val="32"/>
          <w:szCs w:val="32"/>
        </w:rPr>
        <w:t>2952</w:t>
      </w:r>
      <w:r w:rsidRPr="00523FFC">
        <w:rPr>
          <w:rFonts w:ascii="仿宋_GB2312" w:eastAsia="仿宋_GB2312" w:hAnsi="仿宋" w:hint="eastAsia"/>
          <w:sz w:val="32"/>
          <w:szCs w:val="32"/>
        </w:rPr>
        <w:t>万元，</w:t>
      </w:r>
      <w:r w:rsidR="0050168C" w:rsidRPr="00523FFC">
        <w:rPr>
          <w:rFonts w:ascii="仿宋_GB2312" w:eastAsia="仿宋_GB2312" w:hAnsi="仿宋" w:hint="eastAsia"/>
          <w:sz w:val="32"/>
          <w:szCs w:val="32"/>
        </w:rPr>
        <w:t>较上年增加1809万元，增长158.27%。</w:t>
      </w:r>
      <w:r w:rsidR="003B4CD1" w:rsidRPr="00523FFC">
        <w:rPr>
          <w:rFonts w:ascii="仿宋_GB2312" w:eastAsia="仿宋_GB2312" w:hAnsi="仿宋" w:hint="eastAsia"/>
          <w:sz w:val="32"/>
          <w:szCs w:val="32"/>
        </w:rPr>
        <w:t>主要原因是2018年比上年增加企业税收奖励。</w:t>
      </w:r>
      <w:r w:rsidRPr="00523FFC">
        <w:rPr>
          <w:rFonts w:ascii="仿宋_GB2312" w:eastAsia="仿宋_GB2312" w:hAnsi="仿宋" w:hint="eastAsia"/>
          <w:sz w:val="32"/>
          <w:szCs w:val="32"/>
        </w:rPr>
        <w:t xml:space="preserve"> </w:t>
      </w:r>
    </w:p>
    <w:p w:rsidR="0050168C" w:rsidRPr="00523FFC" w:rsidRDefault="004C067E" w:rsidP="0050168C">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21599-其他资源勘探信息等支出科目</w:t>
      </w:r>
      <w:r w:rsidR="0050168C" w:rsidRPr="00523FFC">
        <w:rPr>
          <w:rFonts w:ascii="仿宋_GB2312" w:eastAsia="仿宋_GB2312" w:hAnsi="仿宋" w:hint="eastAsia"/>
          <w:sz w:val="32"/>
          <w:szCs w:val="32"/>
        </w:rPr>
        <w:t>1099</w:t>
      </w:r>
      <w:r w:rsidR="007D4592" w:rsidRPr="00523FFC">
        <w:rPr>
          <w:rFonts w:ascii="仿宋_GB2312" w:eastAsia="仿宋_GB2312" w:hAnsi="仿宋" w:hint="eastAsia"/>
          <w:sz w:val="32"/>
          <w:szCs w:val="32"/>
        </w:rPr>
        <w:t>万元，</w:t>
      </w:r>
      <w:r w:rsidR="0050168C" w:rsidRPr="00523FFC">
        <w:rPr>
          <w:rFonts w:ascii="仿宋_GB2312" w:eastAsia="仿宋_GB2312" w:hAnsi="仿宋" w:hint="eastAsia"/>
          <w:sz w:val="32"/>
          <w:szCs w:val="32"/>
        </w:rPr>
        <w:t xml:space="preserve">较上年增加592万元，增长116.77%。 </w:t>
      </w:r>
    </w:p>
    <w:p w:rsidR="000335E3" w:rsidRPr="00523FFC" w:rsidRDefault="00854F37"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（十四）</w:t>
      </w:r>
      <w:r w:rsidR="004C067E" w:rsidRPr="00523FFC">
        <w:rPr>
          <w:rFonts w:ascii="仿宋_GB2312" w:eastAsia="仿宋_GB2312" w:hAnsi="仿宋" w:hint="eastAsia"/>
          <w:sz w:val="32"/>
          <w:szCs w:val="32"/>
        </w:rPr>
        <w:t>216-商业服务业等支出科目</w:t>
      </w:r>
      <w:r w:rsidR="000335E3" w:rsidRPr="00523FFC">
        <w:rPr>
          <w:rFonts w:ascii="仿宋_GB2312" w:eastAsia="仿宋_GB2312" w:hAnsi="仿宋" w:hint="eastAsia"/>
          <w:sz w:val="32"/>
          <w:szCs w:val="32"/>
        </w:rPr>
        <w:t>15</w:t>
      </w:r>
      <w:r w:rsidR="00B1785D" w:rsidRPr="00523FFC">
        <w:rPr>
          <w:rFonts w:ascii="仿宋_GB2312" w:eastAsia="仿宋_GB2312" w:hAnsi="仿宋" w:hint="eastAsia"/>
          <w:sz w:val="32"/>
          <w:szCs w:val="32"/>
        </w:rPr>
        <w:t>51</w:t>
      </w:r>
      <w:r w:rsidR="004C067E"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，较上年减少36万元，下降2.27%。</w:t>
      </w:r>
      <w:r w:rsidR="000335E3" w:rsidRPr="00523FFC">
        <w:rPr>
          <w:rFonts w:ascii="仿宋_GB2312" w:eastAsia="仿宋_GB2312" w:hAnsi="仿宋" w:hint="eastAsia"/>
          <w:sz w:val="32"/>
          <w:szCs w:val="32"/>
        </w:rPr>
        <w:t>其中：</w:t>
      </w:r>
    </w:p>
    <w:p w:rsidR="00B1785D" w:rsidRPr="00523FFC" w:rsidRDefault="004C067E" w:rsidP="00B1785D">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21602-商业流通事务科目</w:t>
      </w:r>
      <w:r w:rsidR="00B1785D" w:rsidRPr="00523FFC">
        <w:rPr>
          <w:rFonts w:ascii="仿宋_GB2312" w:eastAsia="仿宋_GB2312" w:hAnsi="仿宋" w:hint="eastAsia"/>
          <w:sz w:val="32"/>
          <w:szCs w:val="32"/>
        </w:rPr>
        <w:t>213</w:t>
      </w:r>
      <w:r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较上年减少288万元，下降57.49%。</w:t>
      </w:r>
      <w:r w:rsidR="003B4CD1" w:rsidRPr="00523FFC">
        <w:rPr>
          <w:rFonts w:ascii="仿宋_GB2312" w:eastAsia="仿宋_GB2312" w:hAnsi="仿宋" w:hint="eastAsia"/>
          <w:sz w:val="32"/>
          <w:szCs w:val="32"/>
        </w:rPr>
        <w:t>主要原因是2018年比上年减少中央财政服务业发展专项资金。</w:t>
      </w:r>
      <w:r w:rsidR="00B1785D" w:rsidRPr="00523FFC">
        <w:rPr>
          <w:rFonts w:ascii="仿宋_GB2312" w:eastAsia="仿宋_GB2312" w:hAnsi="仿宋" w:hint="eastAsia"/>
          <w:sz w:val="32"/>
          <w:szCs w:val="32"/>
        </w:rPr>
        <w:t xml:space="preserve"> </w:t>
      </w:r>
    </w:p>
    <w:p w:rsidR="00B1785D" w:rsidRPr="00523FFC" w:rsidRDefault="004C067E" w:rsidP="00B1785D">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21605-旅游业管理与服务支出科目</w:t>
      </w:r>
      <w:r w:rsidR="00B1785D" w:rsidRPr="00523FFC">
        <w:rPr>
          <w:rFonts w:ascii="仿宋_GB2312" w:eastAsia="仿宋_GB2312" w:hAnsi="仿宋" w:hint="eastAsia"/>
          <w:sz w:val="32"/>
          <w:szCs w:val="32"/>
        </w:rPr>
        <w:t>458</w:t>
      </w:r>
      <w:r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 xml:space="preserve">较上年减少250万元，下降35.31%。 </w:t>
      </w:r>
    </w:p>
    <w:p w:rsidR="00B1785D"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21606-涉外发展服务支出科目</w:t>
      </w:r>
      <w:r w:rsidR="00B1785D" w:rsidRPr="00523FFC">
        <w:rPr>
          <w:rFonts w:ascii="仿宋_GB2312" w:eastAsia="仿宋_GB2312" w:hAnsi="仿宋" w:hint="eastAsia"/>
          <w:sz w:val="32"/>
          <w:szCs w:val="32"/>
        </w:rPr>
        <w:t>480</w:t>
      </w:r>
      <w:r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较上年增加129万元，增长36.75%。</w:t>
      </w:r>
    </w:p>
    <w:p w:rsidR="00B1785D"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21699-其他商业服务业等支出科目</w:t>
      </w:r>
      <w:r w:rsidR="00B1785D" w:rsidRPr="00523FFC">
        <w:rPr>
          <w:rFonts w:ascii="仿宋_GB2312" w:eastAsia="仿宋_GB2312" w:hAnsi="仿宋" w:hint="eastAsia"/>
          <w:sz w:val="32"/>
          <w:szCs w:val="32"/>
        </w:rPr>
        <w:t>400</w:t>
      </w:r>
      <w:r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较上年增加373万元，增长1381.48%。</w:t>
      </w:r>
      <w:r w:rsidR="00B9110F" w:rsidRPr="00523FFC">
        <w:rPr>
          <w:rFonts w:ascii="仿宋_GB2312" w:eastAsia="仿宋_GB2312" w:hAnsi="仿宋" w:hint="eastAsia"/>
          <w:sz w:val="32"/>
          <w:szCs w:val="32"/>
        </w:rPr>
        <w:t>主要原因是2018年比上年增加客家小吃专项经费。</w:t>
      </w:r>
    </w:p>
    <w:p w:rsidR="004C067E" w:rsidRPr="00523FFC" w:rsidRDefault="008B631B"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（十五）</w:t>
      </w:r>
      <w:r w:rsidR="004C067E" w:rsidRPr="00523FFC">
        <w:rPr>
          <w:rFonts w:ascii="仿宋_GB2312" w:eastAsia="仿宋_GB2312" w:hAnsi="仿宋" w:hint="eastAsia"/>
          <w:sz w:val="32"/>
          <w:szCs w:val="32"/>
        </w:rPr>
        <w:t>217-金融支出科目</w:t>
      </w:r>
      <w:r w:rsidR="00B1785D" w:rsidRPr="00523FFC">
        <w:rPr>
          <w:rFonts w:ascii="仿宋_GB2312" w:eastAsia="仿宋_GB2312" w:hAnsi="仿宋" w:hint="eastAsia"/>
          <w:sz w:val="32"/>
          <w:szCs w:val="32"/>
        </w:rPr>
        <w:t>93</w:t>
      </w:r>
      <w:r w:rsidR="004C067E" w:rsidRPr="00523FFC">
        <w:rPr>
          <w:rFonts w:ascii="仿宋_GB2312" w:eastAsia="仿宋_GB2312" w:hAnsi="仿宋" w:hint="eastAsia"/>
          <w:sz w:val="32"/>
          <w:szCs w:val="32"/>
        </w:rPr>
        <w:t>万元，较上年增加</w:t>
      </w:r>
      <w:r w:rsidR="00B1785D" w:rsidRPr="00523FFC">
        <w:rPr>
          <w:rFonts w:ascii="仿宋_GB2312" w:eastAsia="仿宋_GB2312" w:hAnsi="仿宋" w:hint="eastAsia"/>
          <w:sz w:val="32"/>
          <w:szCs w:val="32"/>
        </w:rPr>
        <w:t>59</w:t>
      </w:r>
      <w:r w:rsidR="004C067E" w:rsidRPr="00523FFC">
        <w:rPr>
          <w:rFonts w:ascii="仿宋_GB2312" w:eastAsia="仿宋_GB2312" w:hAnsi="仿宋" w:hint="eastAsia"/>
          <w:sz w:val="32"/>
          <w:szCs w:val="32"/>
        </w:rPr>
        <w:t>万元，增长</w:t>
      </w:r>
      <w:r w:rsidR="00B1785D" w:rsidRPr="00523FFC">
        <w:rPr>
          <w:rFonts w:ascii="仿宋_GB2312" w:eastAsia="仿宋_GB2312" w:hAnsi="仿宋" w:hint="eastAsia"/>
          <w:sz w:val="32"/>
          <w:szCs w:val="32"/>
        </w:rPr>
        <w:t>173.53</w:t>
      </w:r>
      <w:r w:rsidR="004C067E" w:rsidRPr="00523FFC">
        <w:rPr>
          <w:rFonts w:ascii="仿宋_GB2312" w:eastAsia="仿宋_GB2312" w:hAnsi="仿宋" w:hint="eastAsia"/>
          <w:sz w:val="32"/>
          <w:szCs w:val="32"/>
        </w:rPr>
        <w:t>%。</w:t>
      </w:r>
      <w:r w:rsidR="00411D69" w:rsidRPr="00523FFC">
        <w:rPr>
          <w:rFonts w:ascii="仿宋_GB2312" w:eastAsia="仿宋_GB2312" w:hAnsi="仿宋" w:hint="eastAsia"/>
          <w:sz w:val="32"/>
          <w:szCs w:val="32"/>
        </w:rPr>
        <w:t>其中：</w:t>
      </w:r>
    </w:p>
    <w:p w:rsidR="00411D69"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21701-金融部门行政支出科目</w:t>
      </w:r>
      <w:r w:rsidR="00411D69"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411D69" w:rsidRPr="00523FFC">
        <w:rPr>
          <w:rFonts w:ascii="仿宋_GB2312" w:eastAsia="仿宋_GB2312" w:hAnsi="仿宋" w:hint="eastAsia"/>
          <w:sz w:val="32"/>
          <w:szCs w:val="32"/>
        </w:rPr>
        <w:t>较上年持平。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21702-金融部门监管支出科目</w:t>
      </w:r>
      <w:r w:rsidR="00B1785D" w:rsidRPr="00523FFC">
        <w:rPr>
          <w:rFonts w:ascii="仿宋_GB2312" w:eastAsia="仿宋_GB2312" w:hAnsi="仿宋" w:hint="eastAsia"/>
          <w:sz w:val="32"/>
          <w:szCs w:val="32"/>
        </w:rPr>
        <w:t>23</w:t>
      </w:r>
      <w:r w:rsidRPr="00523FFC">
        <w:rPr>
          <w:rFonts w:ascii="仿宋_GB2312" w:eastAsia="仿宋_GB2312" w:hAnsi="仿宋" w:hint="eastAsia"/>
          <w:sz w:val="32"/>
          <w:szCs w:val="32"/>
        </w:rPr>
        <w:t>万元，</w:t>
      </w:r>
      <w:r w:rsidR="00B1785D" w:rsidRPr="00523FFC">
        <w:rPr>
          <w:rFonts w:ascii="仿宋_GB2312" w:eastAsia="仿宋_GB2312" w:hAnsi="仿宋" w:hint="eastAsia"/>
          <w:sz w:val="32"/>
          <w:szCs w:val="32"/>
        </w:rPr>
        <w:t>较上年增加23万元。</w:t>
      </w:r>
      <w:r w:rsidR="00B9110F" w:rsidRPr="00523FFC">
        <w:rPr>
          <w:rFonts w:ascii="仿宋_GB2312" w:eastAsia="仿宋_GB2312" w:hAnsi="仿宋" w:hint="eastAsia"/>
          <w:sz w:val="32"/>
          <w:szCs w:val="32"/>
        </w:rPr>
        <w:t>主要原因是2018年比上年增加银监会办公经费补助。</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21703-金融发展支出科目0万元，较上年持平。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21704-金融调控支出科目0万元，较上年持平。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21799-其他金融支出科目</w:t>
      </w:r>
      <w:r w:rsidR="00B1785D" w:rsidRPr="00523FFC">
        <w:rPr>
          <w:rFonts w:ascii="仿宋_GB2312" w:eastAsia="仿宋_GB2312" w:hAnsi="仿宋" w:hint="eastAsia"/>
          <w:sz w:val="32"/>
          <w:szCs w:val="32"/>
        </w:rPr>
        <w:t>70</w:t>
      </w:r>
      <w:r w:rsidRPr="00523FFC">
        <w:rPr>
          <w:rFonts w:ascii="仿宋_GB2312" w:eastAsia="仿宋_GB2312" w:hAnsi="仿宋" w:hint="eastAsia"/>
          <w:sz w:val="32"/>
          <w:szCs w:val="32"/>
        </w:rPr>
        <w:t>万元，较上年增加</w:t>
      </w:r>
      <w:r w:rsidR="00B1785D" w:rsidRPr="00523FFC">
        <w:rPr>
          <w:rFonts w:ascii="仿宋_GB2312" w:eastAsia="仿宋_GB2312" w:hAnsi="仿宋" w:hint="eastAsia"/>
          <w:sz w:val="32"/>
          <w:szCs w:val="32"/>
        </w:rPr>
        <w:t>36</w:t>
      </w:r>
      <w:r w:rsidRPr="00523FFC">
        <w:rPr>
          <w:rFonts w:ascii="仿宋_GB2312" w:eastAsia="仿宋_GB2312" w:hAnsi="仿宋" w:hint="eastAsia"/>
          <w:sz w:val="32"/>
          <w:szCs w:val="32"/>
        </w:rPr>
        <w:t>万元，增长</w:t>
      </w:r>
      <w:r w:rsidR="00B1785D" w:rsidRPr="00523FFC">
        <w:rPr>
          <w:rFonts w:ascii="仿宋_GB2312" w:eastAsia="仿宋_GB2312" w:hAnsi="仿宋" w:hint="eastAsia"/>
          <w:sz w:val="32"/>
          <w:szCs w:val="32"/>
        </w:rPr>
        <w:t>105.88</w:t>
      </w:r>
      <w:r w:rsidRPr="00523FFC">
        <w:rPr>
          <w:rFonts w:ascii="仿宋_GB2312" w:eastAsia="仿宋_GB2312" w:hAnsi="仿宋" w:hint="eastAsia"/>
          <w:sz w:val="32"/>
          <w:szCs w:val="32"/>
        </w:rPr>
        <w:t>%。</w:t>
      </w:r>
      <w:r w:rsidR="00371A9A" w:rsidRPr="00523FFC">
        <w:rPr>
          <w:rFonts w:ascii="仿宋_GB2312" w:eastAsia="仿宋_GB2312" w:hAnsi="仿宋" w:hint="eastAsia"/>
          <w:sz w:val="32"/>
          <w:szCs w:val="32"/>
        </w:rPr>
        <w:t>主要原因是2018年比上年减少金融贡献奖。</w:t>
      </w:r>
    </w:p>
    <w:p w:rsidR="00411D69" w:rsidRPr="00523FFC" w:rsidRDefault="008064CD"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（十六）</w:t>
      </w:r>
      <w:r w:rsidR="004C067E" w:rsidRPr="00523FFC">
        <w:rPr>
          <w:rFonts w:ascii="仿宋_GB2312" w:eastAsia="仿宋_GB2312" w:hAnsi="仿宋" w:hint="eastAsia"/>
          <w:sz w:val="32"/>
          <w:szCs w:val="32"/>
        </w:rPr>
        <w:t>219-援助其他地区支出科目</w:t>
      </w:r>
      <w:r w:rsidR="00411D69" w:rsidRPr="00523FFC">
        <w:rPr>
          <w:rFonts w:ascii="仿宋_GB2312" w:eastAsia="仿宋_GB2312" w:hAnsi="仿宋" w:hint="eastAsia"/>
          <w:sz w:val="32"/>
          <w:szCs w:val="32"/>
        </w:rPr>
        <w:t>0</w:t>
      </w:r>
      <w:r w:rsidR="004C067E" w:rsidRPr="00523FFC">
        <w:rPr>
          <w:rFonts w:ascii="仿宋_GB2312" w:eastAsia="仿宋_GB2312" w:hAnsi="仿宋" w:hint="eastAsia"/>
          <w:sz w:val="32"/>
          <w:szCs w:val="32"/>
        </w:rPr>
        <w:t>万元，</w:t>
      </w:r>
      <w:r w:rsidR="00411D69" w:rsidRPr="00523FFC">
        <w:rPr>
          <w:rFonts w:ascii="仿宋_GB2312" w:eastAsia="仿宋_GB2312" w:hAnsi="仿宋" w:hint="eastAsia"/>
          <w:sz w:val="32"/>
          <w:szCs w:val="32"/>
        </w:rPr>
        <w:t>较上年持平。其中：</w:t>
      </w:r>
    </w:p>
    <w:p w:rsidR="00411D69"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21901-一般公共服务科目</w:t>
      </w:r>
      <w:r w:rsidR="00411D69"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411D69" w:rsidRPr="00523FFC">
        <w:rPr>
          <w:rFonts w:ascii="仿宋_GB2312" w:eastAsia="仿宋_GB2312" w:hAnsi="仿宋" w:hint="eastAsia"/>
          <w:sz w:val="32"/>
          <w:szCs w:val="32"/>
        </w:rPr>
        <w:t>较上年持平。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21902-教育科目0万元，较上年持平。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21903-文化体育与传媒科目0万元，较上年持平。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21904-医疗卫生科目0万元，较上年持平。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 xml:space="preserve">21905-节能环保科目0万元，较上年持平。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21906-农业科目0万元，较上年持平。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21907-交通运输科目0万元，较上年持平。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21908-住房保障科目0万元，较上年持平。 </w:t>
      </w:r>
    </w:p>
    <w:p w:rsidR="00411D69"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21999-其他支出科目</w:t>
      </w:r>
      <w:r w:rsidR="00411D69" w:rsidRPr="00523FFC">
        <w:rPr>
          <w:rFonts w:ascii="仿宋_GB2312" w:eastAsia="仿宋_GB2312" w:hAnsi="仿宋" w:hint="eastAsia"/>
          <w:sz w:val="32"/>
          <w:szCs w:val="32"/>
        </w:rPr>
        <w:t>0</w:t>
      </w:r>
      <w:r w:rsidRPr="00523FFC">
        <w:rPr>
          <w:rFonts w:ascii="仿宋_GB2312" w:eastAsia="仿宋_GB2312" w:hAnsi="仿宋" w:hint="eastAsia"/>
          <w:sz w:val="32"/>
          <w:szCs w:val="32"/>
        </w:rPr>
        <w:t>万元，</w:t>
      </w:r>
      <w:r w:rsidR="00411D69" w:rsidRPr="00523FFC">
        <w:rPr>
          <w:rFonts w:ascii="仿宋_GB2312" w:eastAsia="仿宋_GB2312" w:hAnsi="仿宋" w:hint="eastAsia"/>
          <w:sz w:val="32"/>
          <w:szCs w:val="32"/>
        </w:rPr>
        <w:t>较上年持平。</w:t>
      </w:r>
    </w:p>
    <w:p w:rsidR="004C067E" w:rsidRPr="00523FFC" w:rsidRDefault="008064CD"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（十七）</w:t>
      </w:r>
      <w:r w:rsidR="004C067E" w:rsidRPr="00523FFC">
        <w:rPr>
          <w:rFonts w:ascii="仿宋_GB2312" w:eastAsia="仿宋_GB2312" w:hAnsi="仿宋" w:hint="eastAsia"/>
          <w:sz w:val="32"/>
          <w:szCs w:val="32"/>
        </w:rPr>
        <w:t>220-国土海洋气象等支出科目</w:t>
      </w:r>
      <w:r w:rsidR="000F7EB3" w:rsidRPr="00523FFC">
        <w:rPr>
          <w:rFonts w:ascii="仿宋_GB2312" w:eastAsia="仿宋_GB2312" w:hAnsi="仿宋" w:hint="eastAsia"/>
          <w:sz w:val="32"/>
          <w:szCs w:val="32"/>
        </w:rPr>
        <w:t>5124</w:t>
      </w:r>
      <w:r w:rsidR="004C067E" w:rsidRPr="00523FFC">
        <w:rPr>
          <w:rFonts w:ascii="仿宋_GB2312" w:eastAsia="仿宋_GB2312" w:hAnsi="仿宋" w:hint="eastAsia"/>
          <w:sz w:val="32"/>
          <w:szCs w:val="32"/>
        </w:rPr>
        <w:t>万元，较上年增加</w:t>
      </w:r>
      <w:r w:rsidR="000F7EB3" w:rsidRPr="00523FFC">
        <w:rPr>
          <w:rFonts w:ascii="仿宋_GB2312" w:eastAsia="仿宋_GB2312" w:hAnsi="仿宋" w:hint="eastAsia"/>
          <w:sz w:val="32"/>
          <w:szCs w:val="32"/>
        </w:rPr>
        <w:t>2888</w:t>
      </w:r>
      <w:r w:rsidR="004C067E" w:rsidRPr="00523FFC">
        <w:rPr>
          <w:rFonts w:ascii="仿宋_GB2312" w:eastAsia="仿宋_GB2312" w:hAnsi="仿宋" w:hint="eastAsia"/>
          <w:sz w:val="32"/>
          <w:szCs w:val="32"/>
        </w:rPr>
        <w:t>万元，增长</w:t>
      </w:r>
      <w:r w:rsidR="000F7EB3" w:rsidRPr="00523FFC">
        <w:rPr>
          <w:rFonts w:ascii="仿宋_GB2312" w:eastAsia="仿宋_GB2312" w:hAnsi="仿宋" w:hint="eastAsia"/>
          <w:sz w:val="32"/>
          <w:szCs w:val="32"/>
        </w:rPr>
        <w:t>129.16</w:t>
      </w:r>
      <w:r w:rsidR="004C067E" w:rsidRPr="00523FFC">
        <w:rPr>
          <w:rFonts w:ascii="仿宋_GB2312" w:eastAsia="仿宋_GB2312" w:hAnsi="仿宋" w:hint="eastAsia"/>
          <w:sz w:val="32"/>
          <w:szCs w:val="32"/>
        </w:rPr>
        <w:t>%</w:t>
      </w:r>
      <w:r w:rsidR="00C6482F"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22001-国土资源事务科目</w:t>
      </w:r>
      <w:r w:rsidR="000F7EB3" w:rsidRPr="00523FFC">
        <w:rPr>
          <w:rFonts w:ascii="仿宋_GB2312" w:eastAsia="仿宋_GB2312" w:hAnsi="仿宋" w:hint="eastAsia"/>
          <w:sz w:val="32"/>
          <w:szCs w:val="32"/>
        </w:rPr>
        <w:t>4956</w:t>
      </w:r>
      <w:r w:rsidRPr="00523FFC">
        <w:rPr>
          <w:rFonts w:ascii="仿宋_GB2312" w:eastAsia="仿宋_GB2312" w:hAnsi="仿宋" w:hint="eastAsia"/>
          <w:sz w:val="32"/>
          <w:szCs w:val="32"/>
        </w:rPr>
        <w:t>万元，较上年增加</w:t>
      </w:r>
      <w:r w:rsidR="000F7EB3" w:rsidRPr="00523FFC">
        <w:rPr>
          <w:rFonts w:ascii="仿宋_GB2312" w:eastAsia="仿宋_GB2312" w:hAnsi="仿宋" w:hint="eastAsia"/>
          <w:sz w:val="32"/>
          <w:szCs w:val="32"/>
        </w:rPr>
        <w:t>2821</w:t>
      </w:r>
      <w:r w:rsidRPr="00523FFC">
        <w:rPr>
          <w:rFonts w:ascii="仿宋_GB2312" w:eastAsia="仿宋_GB2312" w:hAnsi="仿宋" w:hint="eastAsia"/>
          <w:sz w:val="32"/>
          <w:szCs w:val="32"/>
        </w:rPr>
        <w:t>万元，增长</w:t>
      </w:r>
      <w:r w:rsidR="000F7EB3" w:rsidRPr="00523FFC">
        <w:rPr>
          <w:rFonts w:ascii="仿宋_GB2312" w:eastAsia="仿宋_GB2312" w:hAnsi="仿宋" w:hint="eastAsia"/>
          <w:sz w:val="32"/>
          <w:szCs w:val="32"/>
        </w:rPr>
        <w:t>132.13</w:t>
      </w:r>
      <w:r w:rsidRPr="00523FFC">
        <w:rPr>
          <w:rFonts w:ascii="仿宋_GB2312" w:eastAsia="仿宋_GB2312" w:hAnsi="仿宋" w:hint="eastAsia"/>
          <w:sz w:val="32"/>
          <w:szCs w:val="32"/>
        </w:rPr>
        <w:t xml:space="preserve">%。 </w:t>
      </w:r>
      <w:r w:rsidR="00371A9A" w:rsidRPr="00523FFC">
        <w:rPr>
          <w:rFonts w:ascii="仿宋_GB2312" w:eastAsia="仿宋_GB2312" w:hAnsi="仿宋" w:hint="eastAsia"/>
          <w:sz w:val="32"/>
          <w:szCs w:val="32"/>
        </w:rPr>
        <w:t>主要原因是2018年比上年增加土地开发整理项目资金和山水林田湖草生态保护修复试点项目建设资金。</w:t>
      </w:r>
    </w:p>
    <w:p w:rsidR="007E7987"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22002-海洋管理事务科目</w:t>
      </w:r>
      <w:r w:rsidR="007E7987" w:rsidRPr="00523FFC">
        <w:rPr>
          <w:rFonts w:ascii="仿宋_GB2312" w:eastAsia="仿宋_GB2312" w:hAnsi="仿宋" w:hint="eastAsia"/>
          <w:sz w:val="32"/>
          <w:szCs w:val="32"/>
        </w:rPr>
        <w:t>0万元，较上年持平。</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22003-测绘事务科目</w:t>
      </w:r>
      <w:r w:rsidR="000F7EB3" w:rsidRPr="00523FFC">
        <w:rPr>
          <w:rFonts w:ascii="仿宋_GB2312" w:eastAsia="仿宋_GB2312" w:hAnsi="仿宋" w:hint="eastAsia"/>
          <w:sz w:val="32"/>
          <w:szCs w:val="32"/>
        </w:rPr>
        <w:t>57</w:t>
      </w:r>
      <w:r w:rsidRPr="00523FFC">
        <w:rPr>
          <w:rFonts w:ascii="仿宋_GB2312" w:eastAsia="仿宋_GB2312" w:hAnsi="仿宋" w:hint="eastAsia"/>
          <w:sz w:val="32"/>
          <w:szCs w:val="32"/>
        </w:rPr>
        <w:t>万元，</w:t>
      </w:r>
      <w:r w:rsidR="000F7EB3" w:rsidRPr="00523FFC">
        <w:rPr>
          <w:rFonts w:ascii="仿宋_GB2312" w:eastAsia="仿宋_GB2312" w:hAnsi="仿宋" w:hint="eastAsia"/>
          <w:sz w:val="32"/>
          <w:szCs w:val="32"/>
        </w:rPr>
        <w:t>较上年增加57万元。</w:t>
      </w:r>
      <w:r w:rsidR="00724475" w:rsidRPr="00523FFC">
        <w:rPr>
          <w:rFonts w:ascii="仿宋_GB2312" w:eastAsia="仿宋_GB2312" w:hAnsi="仿宋" w:hint="eastAsia"/>
          <w:sz w:val="32"/>
          <w:szCs w:val="32"/>
        </w:rPr>
        <w:t>主要原因是2018年比上年增加</w:t>
      </w:r>
      <w:r w:rsidR="00E841DC" w:rsidRPr="00523FFC">
        <w:rPr>
          <w:rFonts w:ascii="仿宋_GB2312" w:eastAsia="仿宋_GB2312" w:hAnsi="仿宋" w:hint="eastAsia"/>
          <w:sz w:val="32"/>
          <w:szCs w:val="32"/>
        </w:rPr>
        <w:t>消化挂账支出。</w:t>
      </w:r>
    </w:p>
    <w:p w:rsidR="000F7EB3" w:rsidRPr="00523FFC" w:rsidRDefault="004C067E" w:rsidP="000F7EB3">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22004-地震事务科目</w:t>
      </w:r>
      <w:r w:rsidR="007E7987" w:rsidRPr="00523FFC">
        <w:rPr>
          <w:rFonts w:ascii="仿宋_GB2312" w:eastAsia="仿宋_GB2312" w:hAnsi="仿宋" w:hint="eastAsia"/>
          <w:sz w:val="32"/>
          <w:szCs w:val="32"/>
        </w:rPr>
        <w:t>7万元，</w:t>
      </w:r>
      <w:r w:rsidR="000F7EB3" w:rsidRPr="00523FFC">
        <w:rPr>
          <w:rFonts w:ascii="仿宋_GB2312" w:eastAsia="仿宋_GB2312" w:hAnsi="仿宋" w:hint="eastAsia"/>
          <w:sz w:val="32"/>
          <w:szCs w:val="32"/>
        </w:rPr>
        <w:t>较上年持平。</w:t>
      </w:r>
    </w:p>
    <w:p w:rsidR="000F7EB3" w:rsidRPr="00523FFC" w:rsidRDefault="004C067E" w:rsidP="000F7EB3">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22005-气象事务科目</w:t>
      </w:r>
      <w:r w:rsidR="000F7EB3" w:rsidRPr="00523FFC">
        <w:rPr>
          <w:rFonts w:ascii="仿宋_GB2312" w:eastAsia="仿宋_GB2312" w:hAnsi="仿宋" w:hint="eastAsia"/>
          <w:sz w:val="32"/>
          <w:szCs w:val="32"/>
        </w:rPr>
        <w:t>10</w:t>
      </w:r>
      <w:r w:rsidR="00876566" w:rsidRPr="00523FFC">
        <w:rPr>
          <w:rFonts w:ascii="仿宋_GB2312" w:eastAsia="仿宋_GB2312" w:hAnsi="仿宋" w:hint="eastAsia"/>
          <w:sz w:val="32"/>
          <w:szCs w:val="32"/>
        </w:rPr>
        <w:t>4</w:t>
      </w:r>
      <w:r w:rsidRPr="00523FFC">
        <w:rPr>
          <w:rFonts w:ascii="仿宋_GB2312" w:eastAsia="仿宋_GB2312" w:hAnsi="仿宋" w:hint="eastAsia"/>
          <w:sz w:val="32"/>
          <w:szCs w:val="32"/>
        </w:rPr>
        <w:t>万元，</w:t>
      </w:r>
      <w:r w:rsidR="000F7EB3" w:rsidRPr="00523FFC">
        <w:rPr>
          <w:rFonts w:ascii="仿宋_GB2312" w:eastAsia="仿宋_GB2312" w:hAnsi="仿宋" w:hint="eastAsia"/>
          <w:sz w:val="32"/>
          <w:szCs w:val="32"/>
        </w:rPr>
        <w:t xml:space="preserve">较上年增加10万元，增长10.64%。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22099-其他国土海洋气象等支出科目0万元，较上年持平。 </w:t>
      </w:r>
    </w:p>
    <w:p w:rsidR="004C067E" w:rsidRPr="00523FFC" w:rsidRDefault="00666252"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(十八)</w:t>
      </w:r>
      <w:r w:rsidR="004C067E" w:rsidRPr="00523FFC">
        <w:rPr>
          <w:rFonts w:ascii="仿宋_GB2312" w:eastAsia="仿宋_GB2312" w:hAnsi="仿宋" w:hint="eastAsia"/>
          <w:sz w:val="32"/>
          <w:szCs w:val="32"/>
        </w:rPr>
        <w:t>221-住房保障支出科目</w:t>
      </w:r>
      <w:r w:rsidR="00F03013" w:rsidRPr="00523FFC">
        <w:rPr>
          <w:rFonts w:ascii="仿宋_GB2312" w:eastAsia="仿宋_GB2312" w:hAnsi="仿宋" w:hint="eastAsia"/>
          <w:sz w:val="32"/>
          <w:szCs w:val="32"/>
        </w:rPr>
        <w:t>578</w:t>
      </w:r>
      <w:r w:rsidR="004C067E" w:rsidRPr="00523FFC">
        <w:rPr>
          <w:rFonts w:ascii="仿宋_GB2312" w:eastAsia="仿宋_GB2312" w:hAnsi="仿宋" w:hint="eastAsia"/>
          <w:sz w:val="32"/>
          <w:szCs w:val="32"/>
        </w:rPr>
        <w:t>万元，较上年减少</w:t>
      </w:r>
      <w:r w:rsidR="00F03013" w:rsidRPr="00523FFC">
        <w:rPr>
          <w:rFonts w:ascii="仿宋_GB2312" w:eastAsia="仿宋_GB2312" w:hAnsi="仿宋" w:hint="eastAsia"/>
          <w:sz w:val="32"/>
          <w:szCs w:val="32"/>
        </w:rPr>
        <w:t>105</w:t>
      </w:r>
      <w:r w:rsidR="004C067E" w:rsidRPr="00523FFC">
        <w:rPr>
          <w:rFonts w:ascii="仿宋_GB2312" w:eastAsia="仿宋_GB2312" w:hAnsi="仿宋" w:hint="eastAsia"/>
          <w:sz w:val="32"/>
          <w:szCs w:val="32"/>
        </w:rPr>
        <w:t>万元，下降</w:t>
      </w:r>
      <w:r w:rsidR="00F03013" w:rsidRPr="00523FFC">
        <w:rPr>
          <w:rFonts w:ascii="仿宋_GB2312" w:eastAsia="仿宋_GB2312" w:hAnsi="仿宋" w:hint="eastAsia"/>
          <w:sz w:val="32"/>
          <w:szCs w:val="32"/>
        </w:rPr>
        <w:t>15.37</w:t>
      </w:r>
      <w:r w:rsidR="004C067E" w:rsidRPr="00523FFC">
        <w:rPr>
          <w:rFonts w:ascii="仿宋_GB2312" w:eastAsia="仿宋_GB2312" w:hAnsi="仿宋" w:hint="eastAsia"/>
          <w:sz w:val="32"/>
          <w:szCs w:val="32"/>
        </w:rPr>
        <w:t>%</w:t>
      </w:r>
      <w:r w:rsidR="002D1527" w:rsidRPr="00523FFC">
        <w:rPr>
          <w:rFonts w:ascii="仿宋_GB2312" w:eastAsia="仿宋_GB2312" w:hAnsi="仿宋" w:hint="eastAsia"/>
          <w:sz w:val="32"/>
          <w:szCs w:val="32"/>
        </w:rPr>
        <w:t>。其中：</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22101-保障性安居工程支出科目</w:t>
      </w:r>
      <w:r w:rsidR="00F03013" w:rsidRPr="00523FFC">
        <w:rPr>
          <w:rFonts w:ascii="仿宋_GB2312" w:eastAsia="仿宋_GB2312" w:hAnsi="仿宋" w:hint="eastAsia"/>
          <w:sz w:val="32"/>
          <w:szCs w:val="32"/>
        </w:rPr>
        <w:t>494</w:t>
      </w:r>
      <w:r w:rsidRPr="00523FFC">
        <w:rPr>
          <w:rFonts w:ascii="仿宋_GB2312" w:eastAsia="仿宋_GB2312" w:hAnsi="仿宋" w:hint="eastAsia"/>
          <w:sz w:val="32"/>
          <w:szCs w:val="32"/>
        </w:rPr>
        <w:t>万元，较上年减少</w:t>
      </w:r>
      <w:r w:rsidR="00F03013" w:rsidRPr="00523FFC">
        <w:rPr>
          <w:rFonts w:ascii="仿宋_GB2312" w:eastAsia="仿宋_GB2312" w:hAnsi="仿宋" w:hint="eastAsia"/>
          <w:sz w:val="32"/>
          <w:szCs w:val="32"/>
        </w:rPr>
        <w:t>189</w:t>
      </w:r>
      <w:r w:rsidRPr="00523FFC">
        <w:rPr>
          <w:rFonts w:ascii="仿宋_GB2312" w:eastAsia="仿宋_GB2312" w:hAnsi="仿宋" w:hint="eastAsia"/>
          <w:sz w:val="32"/>
          <w:szCs w:val="32"/>
        </w:rPr>
        <w:t>万元，下降</w:t>
      </w:r>
      <w:r w:rsidR="00F03013" w:rsidRPr="00523FFC">
        <w:rPr>
          <w:rFonts w:ascii="仿宋_GB2312" w:eastAsia="仿宋_GB2312" w:hAnsi="仿宋" w:hint="eastAsia"/>
          <w:sz w:val="32"/>
          <w:szCs w:val="32"/>
        </w:rPr>
        <w:t>27.67</w:t>
      </w:r>
      <w:r w:rsidRPr="00523FFC">
        <w:rPr>
          <w:rFonts w:ascii="仿宋_GB2312" w:eastAsia="仿宋_GB2312" w:hAnsi="仿宋" w:hint="eastAsia"/>
          <w:sz w:val="32"/>
          <w:szCs w:val="32"/>
        </w:rPr>
        <w:t xml:space="preserve">%。 </w:t>
      </w:r>
    </w:p>
    <w:p w:rsidR="00F03013" w:rsidRPr="00523FFC" w:rsidRDefault="004C067E" w:rsidP="00F03013">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22102-住房改革支出科目</w:t>
      </w:r>
      <w:r w:rsidR="00F03013" w:rsidRPr="00523FFC">
        <w:rPr>
          <w:rFonts w:ascii="仿宋_GB2312" w:eastAsia="仿宋_GB2312" w:hAnsi="仿宋" w:hint="eastAsia"/>
          <w:sz w:val="32"/>
          <w:szCs w:val="32"/>
        </w:rPr>
        <w:t>4</w:t>
      </w:r>
      <w:r w:rsidRPr="00523FFC">
        <w:rPr>
          <w:rFonts w:ascii="仿宋_GB2312" w:eastAsia="仿宋_GB2312" w:hAnsi="仿宋" w:hint="eastAsia"/>
          <w:sz w:val="32"/>
          <w:szCs w:val="32"/>
        </w:rPr>
        <w:t>万元，</w:t>
      </w:r>
      <w:r w:rsidR="00F03013" w:rsidRPr="00523FFC">
        <w:rPr>
          <w:rFonts w:ascii="仿宋_GB2312" w:eastAsia="仿宋_GB2312" w:hAnsi="仿宋" w:hint="eastAsia"/>
          <w:sz w:val="32"/>
          <w:szCs w:val="32"/>
        </w:rPr>
        <w:t>较上年增加4万元。</w:t>
      </w:r>
      <w:r w:rsidR="008F49D4" w:rsidRPr="00523FFC">
        <w:rPr>
          <w:rFonts w:ascii="仿宋_GB2312" w:eastAsia="仿宋_GB2312" w:hAnsi="仿宋" w:hint="eastAsia"/>
          <w:sz w:val="32"/>
          <w:szCs w:val="32"/>
        </w:rPr>
        <w:t>主要原因是2018年调查队住房公积金财政配套部分用了住</w:t>
      </w:r>
      <w:r w:rsidR="008F49D4" w:rsidRPr="00523FFC">
        <w:rPr>
          <w:rFonts w:ascii="仿宋_GB2312" w:eastAsia="仿宋_GB2312" w:hAnsi="仿宋" w:hint="eastAsia"/>
          <w:sz w:val="32"/>
          <w:szCs w:val="32"/>
        </w:rPr>
        <w:lastRenderedPageBreak/>
        <w:t>房改革支出科目。</w:t>
      </w:r>
      <w:r w:rsidR="00F03013" w:rsidRPr="00523FFC">
        <w:rPr>
          <w:rFonts w:ascii="仿宋_GB2312" w:eastAsia="仿宋_GB2312" w:hAnsi="仿宋" w:hint="eastAsia"/>
          <w:sz w:val="32"/>
          <w:szCs w:val="32"/>
        </w:rPr>
        <w:t xml:space="preserve"> </w:t>
      </w:r>
    </w:p>
    <w:p w:rsidR="00666252"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22103-城乡社区住宅科目</w:t>
      </w:r>
      <w:r w:rsidR="00F03013" w:rsidRPr="00523FFC">
        <w:rPr>
          <w:rFonts w:ascii="仿宋_GB2312" w:eastAsia="仿宋_GB2312" w:hAnsi="仿宋" w:hint="eastAsia"/>
          <w:sz w:val="32"/>
          <w:szCs w:val="32"/>
        </w:rPr>
        <w:t>80</w:t>
      </w:r>
      <w:r w:rsidRPr="00523FFC">
        <w:rPr>
          <w:rFonts w:ascii="仿宋_GB2312" w:eastAsia="仿宋_GB2312" w:hAnsi="仿宋" w:hint="eastAsia"/>
          <w:sz w:val="32"/>
          <w:szCs w:val="32"/>
        </w:rPr>
        <w:t>万元，</w:t>
      </w:r>
      <w:r w:rsidR="00F03013" w:rsidRPr="00523FFC">
        <w:rPr>
          <w:rFonts w:ascii="仿宋_GB2312" w:eastAsia="仿宋_GB2312" w:hAnsi="仿宋" w:hint="eastAsia"/>
          <w:sz w:val="32"/>
          <w:szCs w:val="32"/>
        </w:rPr>
        <w:t>较上年增加80万元。</w:t>
      </w:r>
      <w:r w:rsidR="00666252" w:rsidRPr="00523FFC">
        <w:rPr>
          <w:rFonts w:ascii="仿宋_GB2312" w:eastAsia="仿宋_GB2312" w:hAnsi="仿宋" w:hint="eastAsia"/>
          <w:sz w:val="32"/>
          <w:szCs w:val="32"/>
        </w:rPr>
        <w:t xml:space="preserve"> </w:t>
      </w:r>
      <w:r w:rsidR="008F49D4" w:rsidRPr="00523FFC">
        <w:rPr>
          <w:rFonts w:ascii="仿宋_GB2312" w:eastAsia="仿宋_GB2312" w:hAnsi="仿宋" w:hint="eastAsia"/>
          <w:sz w:val="32"/>
          <w:szCs w:val="32"/>
        </w:rPr>
        <w:t>主要原因是2018年比上年增加2017年及2018年部分公转商贷款贴息资金80万元。</w:t>
      </w:r>
    </w:p>
    <w:p w:rsidR="004C067E" w:rsidRPr="00523FFC" w:rsidRDefault="00666252"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（十九）</w:t>
      </w:r>
      <w:r w:rsidR="004C067E" w:rsidRPr="00523FFC">
        <w:rPr>
          <w:rFonts w:ascii="仿宋_GB2312" w:eastAsia="仿宋_GB2312" w:hAnsi="仿宋" w:hint="eastAsia"/>
          <w:sz w:val="32"/>
          <w:szCs w:val="32"/>
        </w:rPr>
        <w:t>222-粮油物资储备支出科目</w:t>
      </w:r>
      <w:r w:rsidR="00184077" w:rsidRPr="00523FFC">
        <w:rPr>
          <w:rFonts w:ascii="仿宋_GB2312" w:eastAsia="仿宋_GB2312" w:hAnsi="仿宋" w:hint="eastAsia"/>
          <w:sz w:val="32"/>
          <w:szCs w:val="32"/>
        </w:rPr>
        <w:t>2820</w:t>
      </w:r>
      <w:r w:rsidR="004C067E" w:rsidRPr="00523FFC">
        <w:rPr>
          <w:rFonts w:ascii="仿宋_GB2312" w:eastAsia="仿宋_GB2312" w:hAnsi="仿宋" w:hint="eastAsia"/>
          <w:sz w:val="32"/>
          <w:szCs w:val="32"/>
        </w:rPr>
        <w:t>万元，较上年增加</w:t>
      </w:r>
      <w:r w:rsidR="00184077" w:rsidRPr="00523FFC">
        <w:rPr>
          <w:rFonts w:ascii="仿宋_GB2312" w:eastAsia="仿宋_GB2312" w:hAnsi="仿宋" w:hint="eastAsia"/>
          <w:sz w:val="32"/>
          <w:szCs w:val="32"/>
        </w:rPr>
        <w:t>2009</w:t>
      </w:r>
      <w:r w:rsidR="004C067E" w:rsidRPr="00523FFC">
        <w:rPr>
          <w:rFonts w:ascii="仿宋_GB2312" w:eastAsia="仿宋_GB2312" w:hAnsi="仿宋" w:hint="eastAsia"/>
          <w:sz w:val="32"/>
          <w:szCs w:val="32"/>
        </w:rPr>
        <w:t>万元，增长</w:t>
      </w:r>
      <w:r w:rsidR="00184077" w:rsidRPr="00523FFC">
        <w:rPr>
          <w:rFonts w:ascii="仿宋_GB2312" w:eastAsia="仿宋_GB2312" w:hAnsi="仿宋" w:hint="eastAsia"/>
          <w:sz w:val="32"/>
          <w:szCs w:val="32"/>
        </w:rPr>
        <w:t>247.72</w:t>
      </w:r>
      <w:r w:rsidR="00FE1C7C" w:rsidRPr="00523FFC">
        <w:rPr>
          <w:rFonts w:ascii="仿宋_GB2312" w:eastAsia="仿宋_GB2312" w:hAnsi="仿宋" w:hint="eastAsia"/>
          <w:sz w:val="32"/>
          <w:szCs w:val="32"/>
        </w:rPr>
        <w:t>%</w:t>
      </w:r>
      <w:r w:rsidR="004C067E" w:rsidRPr="00523FFC">
        <w:rPr>
          <w:rFonts w:ascii="仿宋_GB2312" w:eastAsia="仿宋_GB2312" w:hAnsi="仿宋" w:hint="eastAsia"/>
          <w:sz w:val="32"/>
          <w:szCs w:val="32"/>
        </w:rPr>
        <w:t>。</w:t>
      </w:r>
      <w:r w:rsidR="00FE1C7C"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22201-粮油事务科目</w:t>
      </w:r>
      <w:r w:rsidR="00184077" w:rsidRPr="00523FFC">
        <w:rPr>
          <w:rFonts w:ascii="仿宋_GB2312" w:eastAsia="仿宋_GB2312" w:hAnsi="仿宋" w:hint="eastAsia"/>
          <w:sz w:val="32"/>
          <w:szCs w:val="32"/>
        </w:rPr>
        <w:t>2700</w:t>
      </w:r>
      <w:r w:rsidRPr="00523FFC">
        <w:rPr>
          <w:rFonts w:ascii="仿宋_GB2312" w:eastAsia="仿宋_GB2312" w:hAnsi="仿宋" w:hint="eastAsia"/>
          <w:sz w:val="32"/>
          <w:szCs w:val="32"/>
        </w:rPr>
        <w:t>万元，较上年增加</w:t>
      </w:r>
      <w:r w:rsidR="00184077" w:rsidRPr="00523FFC">
        <w:rPr>
          <w:rFonts w:ascii="仿宋_GB2312" w:eastAsia="仿宋_GB2312" w:hAnsi="仿宋" w:hint="eastAsia"/>
          <w:sz w:val="32"/>
          <w:szCs w:val="32"/>
        </w:rPr>
        <w:t>1969</w:t>
      </w:r>
      <w:r w:rsidRPr="00523FFC">
        <w:rPr>
          <w:rFonts w:ascii="仿宋_GB2312" w:eastAsia="仿宋_GB2312" w:hAnsi="仿宋" w:hint="eastAsia"/>
          <w:sz w:val="32"/>
          <w:szCs w:val="32"/>
        </w:rPr>
        <w:t>万元，增长</w:t>
      </w:r>
      <w:r w:rsidR="00184077" w:rsidRPr="00523FFC">
        <w:rPr>
          <w:rFonts w:ascii="仿宋_GB2312" w:eastAsia="仿宋_GB2312" w:hAnsi="仿宋" w:hint="eastAsia"/>
          <w:sz w:val="32"/>
          <w:szCs w:val="32"/>
        </w:rPr>
        <w:t>269.36</w:t>
      </w:r>
      <w:r w:rsidRPr="00523FFC">
        <w:rPr>
          <w:rFonts w:ascii="仿宋_GB2312" w:eastAsia="仿宋_GB2312" w:hAnsi="仿宋" w:hint="eastAsia"/>
          <w:sz w:val="32"/>
          <w:szCs w:val="32"/>
        </w:rPr>
        <w:t>%。</w:t>
      </w:r>
      <w:r w:rsidR="00214F99" w:rsidRPr="00523FFC">
        <w:rPr>
          <w:rFonts w:ascii="仿宋_GB2312" w:eastAsia="仿宋_GB2312" w:hAnsi="仿宋" w:hint="eastAsia"/>
          <w:sz w:val="32"/>
          <w:szCs w:val="32"/>
        </w:rPr>
        <w:t>主要原因是2018年比上年增加“优质粮食工程”项目投资计划和中央补助资金</w:t>
      </w:r>
      <w:r w:rsidRPr="00523FFC">
        <w:rPr>
          <w:rFonts w:ascii="仿宋_GB2312" w:eastAsia="仿宋_GB2312" w:hAnsi="仿宋" w:hint="eastAsia"/>
          <w:sz w:val="32"/>
          <w:szCs w:val="32"/>
        </w:rPr>
        <w:t xml:space="preserve"> </w:t>
      </w:r>
      <w:r w:rsidR="00214F99" w:rsidRPr="00523FFC">
        <w:rPr>
          <w:rFonts w:ascii="仿宋_GB2312" w:eastAsia="仿宋_GB2312" w:hAnsi="仿宋" w:hint="eastAsia"/>
          <w:sz w:val="32"/>
          <w:szCs w:val="32"/>
        </w:rPr>
        <w:t>。</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22202-物资事务科目0万元，较上年持平。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22203-能源储备科目0万元，较上年持平。 </w:t>
      </w:r>
    </w:p>
    <w:p w:rsidR="00184077" w:rsidRPr="00523FFC" w:rsidRDefault="004C067E" w:rsidP="00184077">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22204-粮油储备科目</w:t>
      </w:r>
      <w:r w:rsidR="00184077" w:rsidRPr="00523FFC">
        <w:rPr>
          <w:rFonts w:ascii="仿宋_GB2312" w:eastAsia="仿宋_GB2312" w:hAnsi="仿宋" w:hint="eastAsia"/>
          <w:sz w:val="32"/>
          <w:szCs w:val="32"/>
        </w:rPr>
        <w:t>12</w:t>
      </w:r>
      <w:r w:rsidRPr="00523FFC">
        <w:rPr>
          <w:rFonts w:ascii="仿宋_GB2312" w:eastAsia="仿宋_GB2312" w:hAnsi="仿宋" w:hint="eastAsia"/>
          <w:sz w:val="32"/>
          <w:szCs w:val="32"/>
        </w:rPr>
        <w:t>0万元，</w:t>
      </w:r>
      <w:r w:rsidR="00184077" w:rsidRPr="00523FFC">
        <w:rPr>
          <w:rFonts w:ascii="仿宋_GB2312" w:eastAsia="仿宋_GB2312" w:hAnsi="仿宋" w:hint="eastAsia"/>
          <w:sz w:val="32"/>
          <w:szCs w:val="32"/>
        </w:rPr>
        <w:t>较上年增加40万元，增长50%。</w:t>
      </w:r>
      <w:r w:rsidR="00214F99" w:rsidRPr="00523FFC">
        <w:rPr>
          <w:rFonts w:ascii="仿宋_GB2312" w:eastAsia="仿宋_GB2312" w:hAnsi="仿宋" w:hint="eastAsia"/>
          <w:sz w:val="32"/>
          <w:szCs w:val="32"/>
        </w:rPr>
        <w:t>主要原因是2018年比上年增加粮库智能化建设配套资金。</w:t>
      </w:r>
      <w:r w:rsidR="00184077"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22205-重要商品储备科目0万元，较上年持平。 </w:t>
      </w:r>
    </w:p>
    <w:p w:rsidR="007C0308" w:rsidRPr="00523FFC" w:rsidRDefault="00666252"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（二十）</w:t>
      </w:r>
      <w:r w:rsidR="004C067E" w:rsidRPr="00523FFC">
        <w:rPr>
          <w:rFonts w:ascii="仿宋_GB2312" w:eastAsia="仿宋_GB2312" w:hAnsi="仿宋" w:hint="eastAsia"/>
          <w:sz w:val="32"/>
          <w:szCs w:val="32"/>
        </w:rPr>
        <w:t>227-预备费科目0万元，较上年持平。</w:t>
      </w:r>
    </w:p>
    <w:p w:rsidR="007C0308" w:rsidRPr="00523FFC" w:rsidRDefault="007C0308" w:rsidP="00336006">
      <w:pPr>
        <w:spacing w:line="540" w:lineRule="exact"/>
        <w:ind w:firstLineChars="200" w:firstLine="640"/>
        <w:rPr>
          <w:rFonts w:ascii="仿宋" w:eastAsia="仿宋" w:hAnsi="仿宋"/>
          <w:kern w:val="0"/>
          <w:sz w:val="32"/>
          <w:szCs w:val="32"/>
        </w:rPr>
      </w:pPr>
      <w:r w:rsidRPr="00523FFC">
        <w:rPr>
          <w:rFonts w:ascii="仿宋" w:eastAsia="仿宋" w:hAnsi="仿宋" w:hint="eastAsia"/>
          <w:kern w:val="0"/>
          <w:sz w:val="32"/>
          <w:szCs w:val="32"/>
        </w:rPr>
        <w:t>（</w:t>
      </w:r>
      <w:r w:rsidR="00666252" w:rsidRPr="00523FFC">
        <w:rPr>
          <w:rFonts w:ascii="仿宋" w:eastAsia="仿宋" w:hAnsi="仿宋" w:hint="eastAsia"/>
          <w:kern w:val="0"/>
          <w:sz w:val="32"/>
          <w:szCs w:val="32"/>
        </w:rPr>
        <w:t>二十一</w:t>
      </w:r>
      <w:r w:rsidRPr="00523FFC">
        <w:rPr>
          <w:rFonts w:ascii="仿宋" w:eastAsia="仿宋" w:hAnsi="仿宋" w:hint="eastAsia"/>
          <w:kern w:val="0"/>
          <w:sz w:val="32"/>
          <w:szCs w:val="32"/>
        </w:rPr>
        <w:t>）229-其他支出</w:t>
      </w:r>
      <w:r w:rsidRPr="00523FFC">
        <w:rPr>
          <w:rFonts w:ascii="仿宋" w:eastAsia="仿宋" w:hAnsi="仿宋" w:cs="Arial" w:hint="eastAsia"/>
          <w:kern w:val="0"/>
          <w:sz w:val="32"/>
          <w:szCs w:val="32"/>
        </w:rPr>
        <w:t>科目</w:t>
      </w:r>
      <w:r w:rsidR="00184077" w:rsidRPr="00523FFC">
        <w:rPr>
          <w:rFonts w:ascii="仿宋" w:eastAsia="仿宋" w:hAnsi="仿宋" w:cs="Arial" w:hint="eastAsia"/>
          <w:kern w:val="0"/>
          <w:sz w:val="32"/>
          <w:szCs w:val="32"/>
        </w:rPr>
        <w:t>3</w:t>
      </w:r>
      <w:r w:rsidR="00214F99" w:rsidRPr="00523FFC">
        <w:rPr>
          <w:rFonts w:ascii="仿宋" w:eastAsia="仿宋" w:hAnsi="仿宋" w:cs="Arial" w:hint="eastAsia"/>
          <w:kern w:val="0"/>
          <w:sz w:val="32"/>
          <w:szCs w:val="32"/>
        </w:rPr>
        <w:t>7</w:t>
      </w:r>
      <w:r w:rsidR="00184077" w:rsidRPr="00523FFC">
        <w:rPr>
          <w:rFonts w:ascii="仿宋" w:eastAsia="仿宋" w:hAnsi="仿宋" w:cs="Arial" w:hint="eastAsia"/>
          <w:kern w:val="0"/>
          <w:sz w:val="32"/>
          <w:szCs w:val="32"/>
        </w:rPr>
        <w:t>2</w:t>
      </w:r>
      <w:r w:rsidRPr="00523FFC">
        <w:rPr>
          <w:rFonts w:ascii="仿宋" w:eastAsia="仿宋" w:hAnsi="仿宋" w:hint="eastAsia"/>
          <w:kern w:val="0"/>
          <w:sz w:val="32"/>
          <w:szCs w:val="32"/>
        </w:rPr>
        <w:t>万元，</w:t>
      </w:r>
      <w:r w:rsidR="00184077" w:rsidRPr="00523FFC">
        <w:rPr>
          <w:rFonts w:ascii="仿宋_GB2312" w:eastAsia="仿宋_GB2312" w:hAnsi="仿宋" w:hint="eastAsia"/>
          <w:sz w:val="32"/>
          <w:szCs w:val="32"/>
        </w:rPr>
        <w:t>较上年增加328万元，增长745.45%。</w:t>
      </w:r>
      <w:r w:rsidRPr="00523FFC">
        <w:rPr>
          <w:rFonts w:ascii="仿宋" w:eastAsia="仿宋" w:hAnsi="仿宋" w:hint="eastAsia"/>
          <w:kern w:val="0"/>
          <w:sz w:val="32"/>
          <w:szCs w:val="32"/>
        </w:rPr>
        <w:t>其中：</w:t>
      </w:r>
    </w:p>
    <w:p w:rsidR="00184077" w:rsidRPr="00523FFC" w:rsidRDefault="007C0308" w:rsidP="00336006">
      <w:pPr>
        <w:spacing w:line="540" w:lineRule="exact"/>
        <w:ind w:firstLineChars="200" w:firstLine="640"/>
        <w:rPr>
          <w:rFonts w:ascii="仿宋_GB2312" w:eastAsia="仿宋_GB2312" w:hAnsi="仿宋"/>
          <w:sz w:val="32"/>
          <w:szCs w:val="32"/>
        </w:rPr>
      </w:pPr>
      <w:r w:rsidRPr="00523FFC">
        <w:rPr>
          <w:rFonts w:ascii="仿宋" w:eastAsia="仿宋" w:hAnsi="仿宋" w:hint="eastAsia"/>
          <w:kern w:val="0"/>
          <w:sz w:val="32"/>
          <w:szCs w:val="32"/>
        </w:rPr>
        <w:t>22999-其他支出科目</w:t>
      </w:r>
      <w:r w:rsidR="00184077" w:rsidRPr="00523FFC">
        <w:rPr>
          <w:rFonts w:ascii="仿宋" w:eastAsia="仿宋" w:hAnsi="仿宋" w:cs="Arial" w:hint="eastAsia"/>
          <w:kern w:val="0"/>
          <w:sz w:val="32"/>
          <w:szCs w:val="32"/>
        </w:rPr>
        <w:t>3</w:t>
      </w:r>
      <w:r w:rsidR="00214F99" w:rsidRPr="00523FFC">
        <w:rPr>
          <w:rFonts w:ascii="仿宋" w:eastAsia="仿宋" w:hAnsi="仿宋" w:cs="Arial" w:hint="eastAsia"/>
          <w:kern w:val="0"/>
          <w:sz w:val="32"/>
          <w:szCs w:val="32"/>
        </w:rPr>
        <w:t>7</w:t>
      </w:r>
      <w:r w:rsidR="00184077" w:rsidRPr="00523FFC">
        <w:rPr>
          <w:rFonts w:ascii="仿宋" w:eastAsia="仿宋" w:hAnsi="仿宋" w:cs="Arial" w:hint="eastAsia"/>
          <w:kern w:val="0"/>
          <w:sz w:val="32"/>
          <w:szCs w:val="32"/>
        </w:rPr>
        <w:t>2</w:t>
      </w:r>
      <w:r w:rsidR="00184077" w:rsidRPr="00523FFC">
        <w:rPr>
          <w:rFonts w:ascii="仿宋" w:eastAsia="仿宋" w:hAnsi="仿宋" w:hint="eastAsia"/>
          <w:kern w:val="0"/>
          <w:sz w:val="32"/>
          <w:szCs w:val="32"/>
        </w:rPr>
        <w:t>万元，</w:t>
      </w:r>
      <w:r w:rsidR="00184077" w:rsidRPr="00523FFC">
        <w:rPr>
          <w:rFonts w:ascii="仿宋_GB2312" w:eastAsia="仿宋_GB2312" w:hAnsi="仿宋" w:hint="eastAsia"/>
          <w:sz w:val="32"/>
          <w:szCs w:val="32"/>
        </w:rPr>
        <w:t>较上年增加328万元，增长745.45%。</w:t>
      </w:r>
      <w:r w:rsidR="00214F99" w:rsidRPr="00523FFC">
        <w:rPr>
          <w:rFonts w:ascii="仿宋_GB2312" w:eastAsia="仿宋_GB2312" w:hAnsi="仿宋" w:hint="eastAsia"/>
          <w:sz w:val="32"/>
          <w:szCs w:val="32"/>
        </w:rPr>
        <w:t>主要原因是2018年比上年增加省际公安检查站装备经费等。</w:t>
      </w:r>
    </w:p>
    <w:p w:rsidR="004C067E" w:rsidRPr="00523FFC" w:rsidRDefault="00666252"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（二十二）</w:t>
      </w:r>
      <w:r w:rsidR="004C067E" w:rsidRPr="00523FFC">
        <w:rPr>
          <w:rFonts w:ascii="仿宋_GB2312" w:eastAsia="仿宋_GB2312" w:hAnsi="仿宋" w:hint="eastAsia"/>
          <w:sz w:val="32"/>
          <w:szCs w:val="32"/>
        </w:rPr>
        <w:t>232-债务付息支出科目</w:t>
      </w:r>
      <w:r w:rsidR="002646B0" w:rsidRPr="00523FFC">
        <w:rPr>
          <w:rFonts w:ascii="仿宋_GB2312" w:eastAsia="仿宋_GB2312" w:hAnsi="仿宋" w:hint="eastAsia"/>
          <w:sz w:val="32"/>
          <w:szCs w:val="32"/>
        </w:rPr>
        <w:t>7488</w:t>
      </w:r>
      <w:r w:rsidR="004C067E" w:rsidRPr="00523FFC">
        <w:rPr>
          <w:rFonts w:ascii="仿宋_GB2312" w:eastAsia="仿宋_GB2312" w:hAnsi="仿宋" w:hint="eastAsia"/>
          <w:sz w:val="32"/>
          <w:szCs w:val="32"/>
        </w:rPr>
        <w:t>万元，较上年增加</w:t>
      </w:r>
      <w:r w:rsidR="002646B0" w:rsidRPr="00523FFC">
        <w:rPr>
          <w:rFonts w:ascii="仿宋_GB2312" w:eastAsia="仿宋_GB2312" w:hAnsi="仿宋" w:hint="eastAsia"/>
          <w:sz w:val="32"/>
          <w:szCs w:val="32"/>
        </w:rPr>
        <w:t>1677</w:t>
      </w:r>
      <w:r w:rsidR="004C067E" w:rsidRPr="00523FFC">
        <w:rPr>
          <w:rFonts w:ascii="仿宋_GB2312" w:eastAsia="仿宋_GB2312" w:hAnsi="仿宋" w:hint="eastAsia"/>
          <w:sz w:val="32"/>
          <w:szCs w:val="32"/>
        </w:rPr>
        <w:t>万元，增长</w:t>
      </w:r>
      <w:r w:rsidR="002646B0" w:rsidRPr="00523FFC">
        <w:rPr>
          <w:rFonts w:ascii="仿宋_GB2312" w:eastAsia="仿宋_GB2312" w:hAnsi="仿宋" w:hint="eastAsia"/>
          <w:sz w:val="32"/>
          <w:szCs w:val="32"/>
        </w:rPr>
        <w:t>28.86</w:t>
      </w:r>
      <w:r w:rsidR="004C067E" w:rsidRPr="00523FFC">
        <w:rPr>
          <w:rFonts w:ascii="仿宋_GB2312" w:eastAsia="仿宋_GB2312" w:hAnsi="仿宋" w:hint="eastAsia"/>
          <w:sz w:val="32"/>
          <w:szCs w:val="32"/>
        </w:rPr>
        <w:t>%。</w:t>
      </w:r>
      <w:r w:rsidRPr="00523FFC">
        <w:rPr>
          <w:rFonts w:ascii="仿宋_GB2312" w:eastAsia="仿宋_GB2312" w:hAnsi="仿宋" w:hint="eastAsia"/>
          <w:sz w:val="32"/>
          <w:szCs w:val="32"/>
        </w:rPr>
        <w:t>其中：</w:t>
      </w:r>
      <w:r w:rsidR="004C067E" w:rsidRPr="00523FFC">
        <w:rPr>
          <w:rFonts w:ascii="仿宋_GB2312" w:eastAsia="仿宋_GB2312" w:hAnsi="仿宋" w:hint="eastAsia"/>
          <w:sz w:val="32"/>
          <w:szCs w:val="32"/>
        </w:rPr>
        <w:t xml:space="preserve">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23201-中央政府国内债务付息支出科目0万元，较上年持平。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lastRenderedPageBreak/>
        <w:t xml:space="preserve">23202-中央政府国外债务付息支出科目0万元，较上年持平。 </w:t>
      </w:r>
    </w:p>
    <w:p w:rsidR="002646B0"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23203-地方政府一般债务付息支出科目</w:t>
      </w:r>
      <w:r w:rsidR="002646B0" w:rsidRPr="00523FFC">
        <w:rPr>
          <w:rFonts w:ascii="仿宋_GB2312" w:eastAsia="仿宋_GB2312" w:hAnsi="仿宋" w:hint="eastAsia"/>
          <w:sz w:val="32"/>
          <w:szCs w:val="32"/>
        </w:rPr>
        <w:t>7488万元，较上年增加1677万元，增长28.86%。</w:t>
      </w:r>
    </w:p>
    <w:p w:rsidR="004C067E" w:rsidRPr="00523FFC" w:rsidRDefault="00666252"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（二十三）</w:t>
      </w:r>
      <w:r w:rsidR="004C067E" w:rsidRPr="00523FFC">
        <w:rPr>
          <w:rFonts w:ascii="仿宋_GB2312" w:eastAsia="仿宋_GB2312" w:hAnsi="仿宋" w:hint="eastAsia"/>
          <w:sz w:val="32"/>
          <w:szCs w:val="32"/>
        </w:rPr>
        <w:t>233-债务发行费用支出科目</w:t>
      </w:r>
      <w:r w:rsidR="002646B0" w:rsidRPr="00523FFC">
        <w:rPr>
          <w:rFonts w:ascii="仿宋_GB2312" w:eastAsia="仿宋_GB2312" w:hAnsi="仿宋" w:hint="eastAsia"/>
          <w:sz w:val="32"/>
          <w:szCs w:val="32"/>
        </w:rPr>
        <w:t>35</w:t>
      </w:r>
      <w:r w:rsidR="004C067E" w:rsidRPr="00523FFC">
        <w:rPr>
          <w:rFonts w:ascii="仿宋_GB2312" w:eastAsia="仿宋_GB2312" w:hAnsi="仿宋" w:hint="eastAsia"/>
          <w:sz w:val="32"/>
          <w:szCs w:val="32"/>
        </w:rPr>
        <w:t>万元，较上年</w:t>
      </w:r>
      <w:r w:rsidR="00F37AEA" w:rsidRPr="00523FFC">
        <w:rPr>
          <w:rFonts w:ascii="仿宋_GB2312" w:eastAsia="仿宋_GB2312" w:hAnsi="仿宋" w:hint="eastAsia"/>
          <w:sz w:val="32"/>
          <w:szCs w:val="32"/>
        </w:rPr>
        <w:t>减少</w:t>
      </w:r>
      <w:r w:rsidR="002646B0" w:rsidRPr="00523FFC">
        <w:rPr>
          <w:rFonts w:ascii="仿宋_GB2312" w:eastAsia="仿宋_GB2312" w:hAnsi="仿宋" w:hint="eastAsia"/>
          <w:sz w:val="32"/>
          <w:szCs w:val="32"/>
        </w:rPr>
        <w:t>14</w:t>
      </w:r>
      <w:r w:rsidR="004C067E" w:rsidRPr="00523FFC">
        <w:rPr>
          <w:rFonts w:ascii="仿宋_GB2312" w:eastAsia="仿宋_GB2312" w:hAnsi="仿宋" w:hint="eastAsia"/>
          <w:sz w:val="32"/>
          <w:szCs w:val="32"/>
        </w:rPr>
        <w:t>万元，</w:t>
      </w:r>
      <w:r w:rsidR="00F37AEA" w:rsidRPr="00523FFC">
        <w:rPr>
          <w:rFonts w:ascii="仿宋_GB2312" w:eastAsia="仿宋_GB2312" w:hAnsi="仿宋" w:hint="eastAsia"/>
          <w:sz w:val="32"/>
          <w:szCs w:val="32"/>
        </w:rPr>
        <w:t>下降</w:t>
      </w:r>
      <w:r w:rsidR="002646B0" w:rsidRPr="00523FFC">
        <w:rPr>
          <w:rFonts w:ascii="仿宋_GB2312" w:eastAsia="仿宋_GB2312" w:hAnsi="仿宋" w:hint="eastAsia"/>
          <w:sz w:val="32"/>
          <w:szCs w:val="32"/>
        </w:rPr>
        <w:t>28.57</w:t>
      </w:r>
      <w:r w:rsidR="004C067E" w:rsidRPr="00523FFC">
        <w:rPr>
          <w:rFonts w:ascii="仿宋_GB2312" w:eastAsia="仿宋_GB2312" w:hAnsi="仿宋" w:hint="eastAsia"/>
          <w:sz w:val="32"/>
          <w:szCs w:val="32"/>
        </w:rPr>
        <w:t>%。</w:t>
      </w:r>
      <w:r w:rsidR="00F37AEA" w:rsidRPr="00523FFC">
        <w:rPr>
          <w:rFonts w:ascii="仿宋_GB2312" w:eastAsia="仿宋_GB2312" w:hAnsi="仿宋" w:hint="eastAsia"/>
          <w:sz w:val="32"/>
          <w:szCs w:val="32"/>
        </w:rPr>
        <w:t>其中：</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23301-中央政府国内债务发行费用支出科目0万元，较上年持平。 </w:t>
      </w:r>
    </w:p>
    <w:p w:rsidR="004C067E" w:rsidRPr="00523FFC" w:rsidRDefault="004C067E" w:rsidP="00336006">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 xml:space="preserve">23302-中央政府国外债务发行费用支出科目0万元，较上年持平。 </w:t>
      </w:r>
    </w:p>
    <w:p w:rsidR="002646B0" w:rsidRPr="00523FFC" w:rsidRDefault="004C067E" w:rsidP="00AB1E0C">
      <w:pPr>
        <w:spacing w:line="540" w:lineRule="exact"/>
        <w:ind w:firstLineChars="200" w:firstLine="640"/>
        <w:rPr>
          <w:rFonts w:ascii="仿宋_GB2312" w:eastAsia="仿宋_GB2312" w:hAnsi="仿宋"/>
          <w:sz w:val="32"/>
          <w:szCs w:val="32"/>
        </w:rPr>
      </w:pPr>
      <w:r w:rsidRPr="00523FFC">
        <w:rPr>
          <w:rFonts w:ascii="仿宋_GB2312" w:eastAsia="仿宋_GB2312" w:hAnsi="仿宋" w:hint="eastAsia"/>
          <w:sz w:val="32"/>
          <w:szCs w:val="32"/>
        </w:rPr>
        <w:t>23303-地方政府一般债务发行费用支出科目</w:t>
      </w:r>
      <w:r w:rsidR="002646B0" w:rsidRPr="00523FFC">
        <w:rPr>
          <w:rFonts w:ascii="仿宋_GB2312" w:eastAsia="仿宋_GB2312" w:hAnsi="仿宋" w:hint="eastAsia"/>
          <w:sz w:val="32"/>
          <w:szCs w:val="32"/>
        </w:rPr>
        <w:t>35万元，较上年减少14万元，下降28.57%。</w:t>
      </w:r>
    </w:p>
    <w:p w:rsidR="001C4E42" w:rsidRPr="00523FFC" w:rsidRDefault="001C4E42" w:rsidP="001C4E42">
      <w:pPr>
        <w:spacing w:line="540" w:lineRule="exact"/>
        <w:ind w:firstLineChars="200" w:firstLine="643"/>
        <w:rPr>
          <w:rFonts w:ascii="黑体" w:eastAsia="黑体" w:hAnsi="黑体"/>
          <w:b/>
          <w:sz w:val="32"/>
          <w:szCs w:val="32"/>
        </w:rPr>
      </w:pPr>
      <w:r w:rsidRPr="00523FFC">
        <w:rPr>
          <w:rFonts w:ascii="黑体" w:eastAsia="黑体" w:hAnsi="黑体" w:hint="eastAsia"/>
          <w:b/>
          <w:sz w:val="32"/>
          <w:szCs w:val="32"/>
        </w:rPr>
        <w:t>二、财政转移支付安排情况</w:t>
      </w:r>
    </w:p>
    <w:p w:rsidR="001C4E42" w:rsidRDefault="001C4E42" w:rsidP="001C4E42">
      <w:pPr>
        <w:spacing w:line="540" w:lineRule="exact"/>
        <w:ind w:firstLineChars="200" w:firstLine="640"/>
        <w:rPr>
          <w:rFonts w:ascii="仿宋" w:eastAsia="仿宋" w:hAnsi="仿宋" w:cs="Arial"/>
          <w:kern w:val="0"/>
          <w:sz w:val="32"/>
          <w:szCs w:val="32"/>
        </w:rPr>
      </w:pPr>
      <w:r w:rsidRPr="00523FFC">
        <w:rPr>
          <w:rFonts w:ascii="仿宋" w:eastAsia="仿宋" w:hAnsi="仿宋" w:cs="Arial" w:hint="eastAsia"/>
          <w:kern w:val="0"/>
          <w:sz w:val="32"/>
          <w:szCs w:val="32"/>
        </w:rPr>
        <w:t>2018年度宁化县</w:t>
      </w:r>
      <w:r>
        <w:rPr>
          <w:rFonts w:ascii="仿宋" w:eastAsia="仿宋" w:hAnsi="仿宋" w:cs="Arial" w:hint="eastAsia"/>
          <w:kern w:val="0"/>
          <w:sz w:val="32"/>
          <w:szCs w:val="32"/>
        </w:rPr>
        <w:t>对下税收返还和</w:t>
      </w:r>
      <w:r w:rsidRPr="00523FFC">
        <w:rPr>
          <w:rFonts w:ascii="仿宋" w:eastAsia="仿宋" w:hAnsi="仿宋" w:cs="Arial" w:hint="eastAsia"/>
          <w:kern w:val="0"/>
          <w:sz w:val="32"/>
          <w:szCs w:val="32"/>
        </w:rPr>
        <w:t>转移支付决算数为</w:t>
      </w:r>
      <w:r>
        <w:rPr>
          <w:rFonts w:ascii="仿宋" w:eastAsia="仿宋" w:hAnsi="仿宋" w:cs="Arial" w:hint="eastAsia"/>
          <w:kern w:val="0"/>
          <w:sz w:val="32"/>
          <w:szCs w:val="32"/>
        </w:rPr>
        <w:t>0</w:t>
      </w:r>
      <w:r w:rsidRPr="00523FFC">
        <w:rPr>
          <w:rFonts w:ascii="仿宋" w:eastAsia="仿宋" w:hAnsi="仿宋" w:cs="Arial" w:hint="eastAsia"/>
          <w:kern w:val="0"/>
          <w:sz w:val="32"/>
          <w:szCs w:val="32"/>
        </w:rPr>
        <w:t>万元，</w:t>
      </w:r>
      <w:r>
        <w:rPr>
          <w:rFonts w:ascii="仿宋" w:eastAsia="仿宋" w:hAnsi="仿宋" w:cs="Arial" w:hint="eastAsia"/>
          <w:kern w:val="0"/>
          <w:sz w:val="32"/>
          <w:szCs w:val="32"/>
        </w:rPr>
        <w:t>比2017年增加0万元，增长0%。原因是：</w:t>
      </w:r>
      <w:r w:rsidR="00154BD3">
        <w:rPr>
          <w:rFonts w:ascii="仿宋" w:eastAsia="仿宋" w:hAnsi="仿宋" w:cs="Arial" w:hint="eastAsia"/>
          <w:kern w:val="0"/>
          <w:sz w:val="32"/>
          <w:szCs w:val="32"/>
        </w:rPr>
        <w:t>宁化</w:t>
      </w:r>
      <w:r w:rsidRPr="00973CAB">
        <w:rPr>
          <w:rFonts w:ascii="仿宋" w:eastAsia="仿宋" w:hAnsi="仿宋" w:cs="Arial" w:hint="eastAsia"/>
          <w:kern w:val="0"/>
          <w:sz w:val="32"/>
          <w:szCs w:val="32"/>
        </w:rPr>
        <w:t>县所辖乡镇作为一级预算部门管理，未单独编制政府预算，为此没有一般公共预算对下税收返还和转移支付决算数据。</w:t>
      </w:r>
      <w:r w:rsidRPr="00523FFC">
        <w:rPr>
          <w:rFonts w:ascii="仿宋" w:eastAsia="仿宋" w:hAnsi="仿宋" w:cs="Arial" w:hint="eastAsia"/>
          <w:kern w:val="0"/>
          <w:sz w:val="32"/>
          <w:szCs w:val="32"/>
        </w:rPr>
        <w:t>具体情况如下：</w:t>
      </w:r>
    </w:p>
    <w:p w:rsidR="001C4E42" w:rsidRDefault="001C4E42" w:rsidP="001C4E42">
      <w:pPr>
        <w:spacing w:line="540" w:lineRule="exact"/>
        <w:ind w:firstLineChars="200" w:firstLine="640"/>
        <w:rPr>
          <w:rFonts w:ascii="仿宋" w:eastAsia="仿宋" w:hAnsi="仿宋" w:cs="Arial"/>
          <w:kern w:val="0"/>
          <w:sz w:val="32"/>
          <w:szCs w:val="32"/>
        </w:rPr>
      </w:pPr>
      <w:r w:rsidRPr="00523FFC">
        <w:rPr>
          <w:rFonts w:ascii="仿宋_GB2312" w:eastAsia="仿宋_GB2312" w:hAnsi="仿宋" w:hint="eastAsia"/>
          <w:kern w:val="0"/>
          <w:sz w:val="32"/>
          <w:szCs w:val="32"/>
        </w:rPr>
        <w:t>(一)</w:t>
      </w:r>
      <w:r>
        <w:rPr>
          <w:rFonts w:ascii="仿宋" w:eastAsia="仿宋" w:hAnsi="仿宋" w:hint="eastAsia"/>
          <w:kern w:val="0"/>
          <w:sz w:val="32"/>
          <w:szCs w:val="32"/>
        </w:rPr>
        <w:t>税收返还</w:t>
      </w:r>
    </w:p>
    <w:p w:rsidR="001C4E42" w:rsidRDefault="001C4E42" w:rsidP="001C4E42">
      <w:pPr>
        <w:spacing w:line="540" w:lineRule="exact"/>
        <w:ind w:firstLineChars="200" w:firstLine="640"/>
        <w:rPr>
          <w:rFonts w:ascii="仿宋" w:eastAsia="仿宋" w:hAnsi="仿宋" w:cs="Arial"/>
          <w:kern w:val="0"/>
          <w:sz w:val="32"/>
          <w:szCs w:val="32"/>
        </w:rPr>
      </w:pPr>
      <w:r w:rsidRPr="00523FFC">
        <w:rPr>
          <w:rFonts w:ascii="仿宋" w:eastAsia="仿宋" w:hAnsi="仿宋" w:cs="Arial" w:hint="eastAsia"/>
          <w:kern w:val="0"/>
          <w:sz w:val="32"/>
          <w:szCs w:val="32"/>
        </w:rPr>
        <w:t>2018年度宁化县</w:t>
      </w:r>
      <w:r>
        <w:rPr>
          <w:rFonts w:ascii="仿宋" w:eastAsia="仿宋" w:hAnsi="仿宋" w:cs="Arial" w:hint="eastAsia"/>
          <w:kern w:val="0"/>
          <w:sz w:val="32"/>
          <w:szCs w:val="32"/>
        </w:rPr>
        <w:t>对下税收返还决算数为0万元，比2017年增加0万元，增长0%。其中：</w:t>
      </w:r>
    </w:p>
    <w:p w:rsidR="001C4E42" w:rsidRDefault="001C4E42" w:rsidP="001C4E42">
      <w:pPr>
        <w:spacing w:line="540" w:lineRule="exact"/>
        <w:ind w:firstLineChars="200" w:firstLine="640"/>
        <w:rPr>
          <w:rFonts w:ascii="仿宋" w:eastAsia="仿宋" w:hAnsi="仿宋" w:cs="Arial"/>
          <w:kern w:val="0"/>
          <w:sz w:val="32"/>
          <w:szCs w:val="32"/>
        </w:rPr>
      </w:pPr>
      <w:r w:rsidRPr="001B5B37">
        <w:rPr>
          <w:rFonts w:ascii="仿宋" w:eastAsia="仿宋" w:hAnsi="仿宋" w:cs="Arial" w:hint="eastAsia"/>
          <w:kern w:val="0"/>
          <w:sz w:val="32"/>
          <w:szCs w:val="32"/>
        </w:rPr>
        <w:t>1.所得税基数返还收入</w:t>
      </w:r>
      <w:r>
        <w:rPr>
          <w:rFonts w:ascii="仿宋" w:eastAsia="仿宋" w:hAnsi="仿宋" w:cs="Arial" w:hint="eastAsia"/>
          <w:kern w:val="0"/>
          <w:sz w:val="32"/>
          <w:szCs w:val="32"/>
        </w:rPr>
        <w:t>0万元，比2017年增加0万元，增长0%。</w:t>
      </w:r>
    </w:p>
    <w:p w:rsidR="001C4E42" w:rsidRDefault="001C4E42" w:rsidP="001C4E42">
      <w:pPr>
        <w:spacing w:line="540" w:lineRule="exact"/>
        <w:ind w:firstLineChars="200" w:firstLine="640"/>
        <w:rPr>
          <w:rFonts w:ascii="仿宋" w:eastAsia="仿宋" w:hAnsi="仿宋" w:cs="Arial"/>
          <w:kern w:val="0"/>
          <w:sz w:val="32"/>
          <w:szCs w:val="32"/>
        </w:rPr>
      </w:pPr>
      <w:r w:rsidRPr="001B5B37">
        <w:rPr>
          <w:rFonts w:ascii="仿宋" w:eastAsia="仿宋" w:hAnsi="仿宋" w:cs="Arial" w:hint="eastAsia"/>
          <w:kern w:val="0"/>
          <w:sz w:val="32"/>
          <w:szCs w:val="32"/>
        </w:rPr>
        <w:t>2.成品油价格和税费改革税收返还收入</w:t>
      </w:r>
      <w:r>
        <w:rPr>
          <w:rFonts w:ascii="仿宋" w:eastAsia="仿宋" w:hAnsi="仿宋" w:cs="Arial" w:hint="eastAsia"/>
          <w:kern w:val="0"/>
          <w:sz w:val="32"/>
          <w:szCs w:val="32"/>
        </w:rPr>
        <w:t>0万元，比2017年增加0万元，增长0%。</w:t>
      </w:r>
    </w:p>
    <w:p w:rsidR="001C4E42" w:rsidRDefault="001C4E42" w:rsidP="001C4E42">
      <w:pPr>
        <w:spacing w:line="540" w:lineRule="exact"/>
        <w:ind w:firstLineChars="200" w:firstLine="640"/>
        <w:rPr>
          <w:rFonts w:ascii="仿宋" w:eastAsia="仿宋" w:hAnsi="仿宋" w:cs="Arial"/>
          <w:kern w:val="0"/>
          <w:sz w:val="32"/>
          <w:szCs w:val="32"/>
        </w:rPr>
      </w:pPr>
      <w:r w:rsidRPr="001B5B37">
        <w:rPr>
          <w:rFonts w:ascii="仿宋" w:eastAsia="仿宋" w:hAnsi="仿宋" w:cs="Arial" w:hint="eastAsia"/>
          <w:kern w:val="0"/>
          <w:sz w:val="32"/>
          <w:szCs w:val="32"/>
        </w:rPr>
        <w:lastRenderedPageBreak/>
        <w:t>3.增值税税收返还收入</w:t>
      </w:r>
      <w:r>
        <w:rPr>
          <w:rFonts w:ascii="仿宋" w:eastAsia="仿宋" w:hAnsi="仿宋" w:cs="Arial" w:hint="eastAsia"/>
          <w:kern w:val="0"/>
          <w:sz w:val="32"/>
          <w:szCs w:val="32"/>
        </w:rPr>
        <w:t>0万元，比2017年增加0万元，增长0%。</w:t>
      </w:r>
    </w:p>
    <w:p w:rsidR="001C4E42" w:rsidRDefault="001C4E42" w:rsidP="001C4E42">
      <w:pPr>
        <w:spacing w:line="540" w:lineRule="exact"/>
        <w:ind w:firstLineChars="200" w:firstLine="640"/>
        <w:rPr>
          <w:rFonts w:ascii="仿宋" w:eastAsia="仿宋" w:hAnsi="仿宋" w:cs="Arial"/>
          <w:kern w:val="0"/>
          <w:sz w:val="32"/>
          <w:szCs w:val="32"/>
        </w:rPr>
      </w:pPr>
      <w:r w:rsidRPr="001B5B37">
        <w:rPr>
          <w:rFonts w:ascii="仿宋" w:eastAsia="仿宋" w:hAnsi="仿宋" w:cs="Arial" w:hint="eastAsia"/>
          <w:kern w:val="0"/>
          <w:sz w:val="32"/>
          <w:szCs w:val="32"/>
        </w:rPr>
        <w:t>4.消费税税收返还收入</w:t>
      </w:r>
      <w:r>
        <w:rPr>
          <w:rFonts w:ascii="仿宋" w:eastAsia="仿宋" w:hAnsi="仿宋" w:cs="Arial" w:hint="eastAsia"/>
          <w:kern w:val="0"/>
          <w:sz w:val="32"/>
          <w:szCs w:val="32"/>
        </w:rPr>
        <w:t>0万元，比2017年增加0万元，增长0%。</w:t>
      </w:r>
    </w:p>
    <w:p w:rsidR="001C4E42" w:rsidRDefault="001C4E42" w:rsidP="001C4E42">
      <w:pPr>
        <w:spacing w:line="540" w:lineRule="exact"/>
        <w:ind w:firstLineChars="200" w:firstLine="640"/>
        <w:rPr>
          <w:rFonts w:ascii="仿宋" w:eastAsia="仿宋" w:hAnsi="仿宋" w:cs="Arial"/>
          <w:kern w:val="0"/>
          <w:sz w:val="32"/>
          <w:szCs w:val="32"/>
        </w:rPr>
      </w:pPr>
      <w:r w:rsidRPr="001B5B37">
        <w:rPr>
          <w:rFonts w:ascii="仿宋" w:eastAsia="仿宋" w:hAnsi="仿宋" w:cs="Arial" w:hint="eastAsia"/>
          <w:kern w:val="0"/>
          <w:sz w:val="32"/>
          <w:szCs w:val="32"/>
        </w:rPr>
        <w:t>5.增值税“五五分享”税收返还收入</w:t>
      </w:r>
      <w:r>
        <w:rPr>
          <w:rFonts w:ascii="仿宋" w:eastAsia="仿宋" w:hAnsi="仿宋" w:cs="Arial" w:hint="eastAsia"/>
          <w:kern w:val="0"/>
          <w:sz w:val="32"/>
          <w:szCs w:val="32"/>
        </w:rPr>
        <w:t>0万元，比2017年增加0万元，增长0%。</w:t>
      </w:r>
    </w:p>
    <w:p w:rsidR="001C4E42" w:rsidRPr="00523FFC" w:rsidRDefault="001C4E42" w:rsidP="001C4E42">
      <w:pPr>
        <w:spacing w:line="540" w:lineRule="exact"/>
        <w:ind w:firstLineChars="200" w:firstLine="640"/>
        <w:rPr>
          <w:rFonts w:ascii="仿宋" w:eastAsia="仿宋" w:hAnsi="仿宋"/>
          <w:kern w:val="0"/>
          <w:sz w:val="32"/>
          <w:szCs w:val="32"/>
        </w:rPr>
      </w:pPr>
      <w:r w:rsidRPr="00523FFC">
        <w:rPr>
          <w:rFonts w:ascii="仿宋" w:eastAsia="仿宋" w:hAnsi="仿宋" w:hint="eastAsia"/>
          <w:kern w:val="0"/>
          <w:sz w:val="32"/>
          <w:szCs w:val="32"/>
        </w:rPr>
        <w:t>（二）一般性转移支付</w:t>
      </w:r>
    </w:p>
    <w:p w:rsidR="001C4E42" w:rsidRDefault="001C4E42" w:rsidP="001C4E42">
      <w:pPr>
        <w:spacing w:line="540" w:lineRule="exact"/>
        <w:ind w:firstLineChars="200" w:firstLine="640"/>
        <w:rPr>
          <w:rFonts w:ascii="仿宋" w:eastAsia="仿宋" w:hAnsi="仿宋" w:cs="Arial"/>
          <w:kern w:val="0"/>
          <w:sz w:val="32"/>
          <w:szCs w:val="32"/>
        </w:rPr>
      </w:pPr>
      <w:r w:rsidRPr="00523FFC">
        <w:rPr>
          <w:rFonts w:ascii="仿宋" w:eastAsia="仿宋" w:hAnsi="仿宋" w:hint="eastAsia"/>
          <w:kern w:val="0"/>
          <w:sz w:val="32"/>
          <w:szCs w:val="32"/>
        </w:rPr>
        <w:t>2018年度宁化县</w:t>
      </w:r>
      <w:r>
        <w:rPr>
          <w:rFonts w:ascii="仿宋" w:eastAsia="仿宋" w:hAnsi="仿宋" w:hint="eastAsia"/>
          <w:kern w:val="0"/>
          <w:sz w:val="32"/>
          <w:szCs w:val="32"/>
        </w:rPr>
        <w:t>对下</w:t>
      </w:r>
      <w:r w:rsidRPr="00523FFC">
        <w:rPr>
          <w:rFonts w:ascii="仿宋" w:eastAsia="仿宋" w:hAnsi="仿宋" w:hint="eastAsia"/>
          <w:kern w:val="0"/>
          <w:sz w:val="32"/>
          <w:szCs w:val="32"/>
        </w:rPr>
        <w:t>一般转移支付决算数为</w:t>
      </w:r>
      <w:r>
        <w:rPr>
          <w:rFonts w:ascii="仿宋" w:eastAsia="仿宋" w:hAnsi="仿宋" w:hint="eastAsia"/>
          <w:kern w:val="0"/>
          <w:sz w:val="32"/>
          <w:szCs w:val="32"/>
        </w:rPr>
        <w:t>0</w:t>
      </w:r>
      <w:r w:rsidRPr="00523FFC">
        <w:rPr>
          <w:rFonts w:ascii="仿宋" w:eastAsia="仿宋" w:hAnsi="仿宋" w:hint="eastAsia"/>
          <w:kern w:val="0"/>
          <w:sz w:val="32"/>
          <w:szCs w:val="32"/>
        </w:rPr>
        <w:t>万元，</w:t>
      </w:r>
      <w:r>
        <w:rPr>
          <w:rFonts w:ascii="仿宋" w:eastAsia="仿宋" w:hAnsi="仿宋" w:cs="Arial" w:hint="eastAsia"/>
          <w:kern w:val="0"/>
          <w:sz w:val="32"/>
          <w:szCs w:val="32"/>
        </w:rPr>
        <w:t>比2017年增加0万元，增长0%。</w:t>
      </w:r>
    </w:p>
    <w:p w:rsidR="001C4E42" w:rsidRPr="00523FFC" w:rsidRDefault="001C4E42" w:rsidP="001C4E42">
      <w:pPr>
        <w:spacing w:line="540" w:lineRule="exact"/>
        <w:ind w:firstLineChars="200" w:firstLine="640"/>
        <w:rPr>
          <w:rFonts w:ascii="仿宋" w:eastAsia="仿宋" w:hAnsi="仿宋"/>
          <w:kern w:val="0"/>
          <w:sz w:val="32"/>
          <w:szCs w:val="32"/>
        </w:rPr>
      </w:pPr>
      <w:r w:rsidRPr="00523FFC">
        <w:rPr>
          <w:rFonts w:ascii="仿宋" w:eastAsia="仿宋" w:hAnsi="仿宋" w:hint="eastAsia"/>
          <w:kern w:val="0"/>
          <w:sz w:val="32"/>
          <w:szCs w:val="32"/>
        </w:rPr>
        <w:t>（三）专项转移支付</w:t>
      </w:r>
    </w:p>
    <w:p w:rsidR="001C4E42" w:rsidRPr="00BF44F7" w:rsidRDefault="001C4E42" w:rsidP="00154BD3">
      <w:pPr>
        <w:spacing w:line="540" w:lineRule="exact"/>
        <w:ind w:firstLineChars="200" w:firstLine="640"/>
      </w:pPr>
      <w:r w:rsidRPr="00523FFC">
        <w:rPr>
          <w:rFonts w:ascii="仿宋" w:eastAsia="仿宋" w:hAnsi="仿宋" w:hint="eastAsia"/>
          <w:kern w:val="0"/>
          <w:sz w:val="32"/>
          <w:szCs w:val="32"/>
        </w:rPr>
        <w:t>2018年度宁化县</w:t>
      </w:r>
      <w:r>
        <w:rPr>
          <w:rFonts w:ascii="仿宋" w:eastAsia="仿宋" w:hAnsi="仿宋" w:hint="eastAsia"/>
          <w:kern w:val="0"/>
          <w:sz w:val="32"/>
          <w:szCs w:val="32"/>
        </w:rPr>
        <w:t>对下</w:t>
      </w:r>
      <w:r w:rsidRPr="00523FFC">
        <w:rPr>
          <w:rFonts w:ascii="仿宋" w:eastAsia="仿宋" w:hAnsi="仿宋" w:hint="eastAsia"/>
          <w:kern w:val="0"/>
          <w:sz w:val="32"/>
          <w:szCs w:val="32"/>
        </w:rPr>
        <w:t>专项转移支付决算数为</w:t>
      </w:r>
      <w:r>
        <w:rPr>
          <w:rFonts w:ascii="仿宋" w:eastAsia="仿宋" w:hAnsi="仿宋" w:hint="eastAsia"/>
          <w:kern w:val="0"/>
          <w:sz w:val="32"/>
          <w:szCs w:val="32"/>
        </w:rPr>
        <w:t>0</w:t>
      </w:r>
      <w:r w:rsidRPr="00523FFC">
        <w:rPr>
          <w:rFonts w:ascii="仿宋" w:eastAsia="仿宋" w:hAnsi="仿宋" w:hint="eastAsia"/>
          <w:kern w:val="0"/>
          <w:sz w:val="32"/>
          <w:szCs w:val="32"/>
        </w:rPr>
        <w:t>万元，</w:t>
      </w:r>
      <w:r>
        <w:rPr>
          <w:rFonts w:ascii="仿宋" w:eastAsia="仿宋" w:hAnsi="仿宋" w:cs="Arial" w:hint="eastAsia"/>
          <w:kern w:val="0"/>
          <w:sz w:val="32"/>
          <w:szCs w:val="32"/>
        </w:rPr>
        <w:t>比2017年增加0万元，增长0%。</w:t>
      </w:r>
    </w:p>
    <w:p w:rsidR="00F241DB" w:rsidRPr="00523FFC" w:rsidRDefault="00F241DB" w:rsidP="00F241DB">
      <w:pPr>
        <w:spacing w:line="540" w:lineRule="exact"/>
        <w:ind w:firstLineChars="200" w:firstLine="640"/>
        <w:rPr>
          <w:rFonts w:ascii="黑体" w:eastAsia="黑体" w:hAnsi="黑体"/>
          <w:sz w:val="32"/>
          <w:szCs w:val="32"/>
        </w:rPr>
      </w:pPr>
      <w:r w:rsidRPr="00523FFC">
        <w:rPr>
          <w:rFonts w:ascii="黑体" w:eastAsia="黑体" w:hAnsi="黑体" w:hint="eastAsia"/>
          <w:sz w:val="32"/>
          <w:szCs w:val="32"/>
        </w:rPr>
        <w:t>三、举借政府债务情况</w:t>
      </w:r>
    </w:p>
    <w:p w:rsidR="00F241DB" w:rsidRPr="00523FFC" w:rsidRDefault="00F241DB" w:rsidP="00F241DB">
      <w:pPr>
        <w:spacing w:line="540" w:lineRule="exact"/>
        <w:ind w:firstLineChars="200" w:firstLine="640"/>
        <w:rPr>
          <w:rFonts w:ascii="仿宋" w:eastAsia="仿宋" w:hAnsi="仿宋"/>
          <w:kern w:val="0"/>
          <w:sz w:val="32"/>
          <w:szCs w:val="32"/>
        </w:rPr>
      </w:pPr>
      <w:r w:rsidRPr="00523FFC">
        <w:rPr>
          <w:rFonts w:ascii="仿宋_GB2312" w:eastAsia="仿宋_GB2312" w:hAnsi="Times New Roman" w:cs="仿宋_GB2312" w:hint="eastAsia"/>
          <w:sz w:val="32"/>
          <w:szCs w:val="32"/>
        </w:rPr>
        <w:t>2018年省下达我县新增地方政府一般债务限额46900万元，2018年省政府核定我县地方政府债务限额393838万元，其中：一般债务272516万元，专项债务121322万元。截止2018年12月，全县地方政府债务总额360591万元，其中：一般债务242006万元，专项债务118585万元，未超过债务限额，风险尚在可控范围内。</w:t>
      </w:r>
      <w:bookmarkStart w:id="0" w:name="_GoBack"/>
      <w:bookmarkEnd w:id="0"/>
    </w:p>
    <w:p w:rsidR="00B519CC" w:rsidRPr="00523FFC" w:rsidRDefault="00B519CC" w:rsidP="00B519CC">
      <w:pPr>
        <w:spacing w:line="540" w:lineRule="exact"/>
        <w:ind w:firstLineChars="200" w:firstLine="640"/>
        <w:rPr>
          <w:rFonts w:ascii="黑体" w:eastAsia="黑体" w:hAnsi="黑体"/>
          <w:sz w:val="32"/>
          <w:szCs w:val="32"/>
        </w:rPr>
      </w:pPr>
      <w:r w:rsidRPr="00523FFC">
        <w:rPr>
          <w:rFonts w:ascii="黑体" w:eastAsia="黑体" w:hAnsi="黑体" w:hint="eastAsia"/>
          <w:sz w:val="32"/>
          <w:szCs w:val="32"/>
        </w:rPr>
        <w:t>四、预算绩效开展情况</w:t>
      </w:r>
    </w:p>
    <w:p w:rsidR="00614163" w:rsidRPr="00523FFC" w:rsidRDefault="00B519CC" w:rsidP="00B519CC">
      <w:pPr>
        <w:widowControl/>
        <w:adjustRightInd w:val="0"/>
        <w:snapToGrid w:val="0"/>
        <w:spacing w:line="540" w:lineRule="exact"/>
        <w:ind w:firstLineChars="200" w:firstLine="640"/>
        <w:rPr>
          <w:rFonts w:ascii="仿宋" w:eastAsia="仿宋" w:hAnsi="仿宋"/>
          <w:kern w:val="0"/>
          <w:sz w:val="32"/>
          <w:szCs w:val="32"/>
        </w:rPr>
      </w:pPr>
      <w:r w:rsidRPr="00523FFC">
        <w:rPr>
          <w:rFonts w:ascii="仿宋_GB2312" w:eastAsia="仿宋_GB2312" w:hAnsi="仿宋" w:hint="eastAsia"/>
          <w:kern w:val="0"/>
          <w:sz w:val="32"/>
          <w:szCs w:val="32"/>
        </w:rPr>
        <w:t>2018年，宁化县纳入预</w:t>
      </w:r>
      <w:r w:rsidRPr="00523FFC">
        <w:rPr>
          <w:rFonts w:ascii="仿宋_GB2312" w:eastAsia="仿宋_GB2312" w:hAnsi="Calibri" w:cs="仿宋_GB2312" w:hint="eastAsia"/>
          <w:sz w:val="32"/>
          <w:szCs w:val="32"/>
        </w:rPr>
        <w:t>算绩效</w:t>
      </w:r>
      <w:r w:rsidRPr="00523FFC">
        <w:rPr>
          <w:rFonts w:ascii="仿宋_GB2312" w:eastAsia="仿宋_GB2312" w:cs="仿宋_GB2312" w:hint="eastAsia"/>
          <w:sz w:val="32"/>
          <w:szCs w:val="32"/>
        </w:rPr>
        <w:t>管理</w:t>
      </w:r>
      <w:r w:rsidRPr="00523FFC">
        <w:rPr>
          <w:rFonts w:ascii="仿宋_GB2312" w:eastAsia="仿宋_GB2312" w:hAnsi="Calibri" w:cs="仿宋_GB2312" w:hint="eastAsia"/>
          <w:sz w:val="32"/>
          <w:szCs w:val="32"/>
        </w:rPr>
        <w:t>68个单位182个项目，金额共计28263.92万元。</w:t>
      </w:r>
      <w:r w:rsidRPr="00523FFC">
        <w:rPr>
          <w:rFonts w:ascii="仿宋_GB2312" w:eastAsia="仿宋_GB2312" w:hAnsi="宋体" w:cs="宋体" w:hint="eastAsia"/>
          <w:kern w:val="0"/>
          <w:sz w:val="32"/>
          <w:szCs w:val="32"/>
        </w:rPr>
        <w:t>不断扩大绩效目标管理规模。强化绩效目标审核，做好绩效目标批复工作，科学规划，明确目标、实施步骤和措施，确保工作有序、扎实推进预算绩效管理工作。扎实加强绩效监控管理</w:t>
      </w:r>
      <w:r w:rsidR="00B24C8A" w:rsidRPr="00523FFC">
        <w:rPr>
          <w:rFonts w:ascii="仿宋_GB2312" w:eastAsia="仿宋_GB2312" w:hAnsi="宋体" w:cs="宋体" w:hint="eastAsia"/>
          <w:kern w:val="0"/>
          <w:sz w:val="32"/>
          <w:szCs w:val="32"/>
        </w:rPr>
        <w:t>，</w:t>
      </w:r>
      <w:r w:rsidRPr="00523FFC">
        <w:rPr>
          <w:rFonts w:ascii="仿宋_GB2312" w:eastAsia="仿宋_GB2312" w:hAnsi="宋体" w:cs="宋体" w:hint="eastAsia"/>
          <w:kern w:val="0"/>
          <w:sz w:val="32"/>
          <w:szCs w:val="32"/>
        </w:rPr>
        <w:t>采取以主管部门自行</w:t>
      </w:r>
      <w:r w:rsidRPr="00523FFC">
        <w:rPr>
          <w:rFonts w:ascii="仿宋_GB2312" w:eastAsia="仿宋_GB2312" w:hAnsi="宋体" w:cs="宋体" w:hint="eastAsia"/>
          <w:kern w:val="0"/>
          <w:sz w:val="32"/>
          <w:szCs w:val="32"/>
        </w:rPr>
        <w:lastRenderedPageBreak/>
        <w:t>监控为主，以财政部门的重点监控为辅的方式，对照项目绩效目标，对所负责项目的执行过程以及资金使用和管理情况进行跟踪监控。稳步推进绩效评价工作。</w:t>
      </w:r>
      <w:r w:rsidRPr="00523FFC">
        <w:rPr>
          <w:rFonts w:ascii="仿宋_GB2312" w:eastAsia="仿宋_GB2312" w:hAnsi="Times New Roman" w:cs="仿宋_GB2312" w:hint="eastAsia"/>
          <w:snapToGrid w:val="0"/>
          <w:kern w:val="0"/>
          <w:sz w:val="32"/>
          <w:szCs w:val="32"/>
        </w:rPr>
        <w:t>着重涉及三大攻坚战、稳增长、调结构、惠民生、补短板等重点支出，针对性地选择部分项目作为评价的重点，推进绩效重点评价。</w:t>
      </w:r>
      <w:r w:rsidRPr="00523FFC">
        <w:rPr>
          <w:rFonts w:ascii="仿宋_GB2312" w:eastAsia="仿宋_GB2312" w:hAnsi="Times New Roman" w:cs="仿宋_GB2312" w:hint="eastAsia"/>
          <w:sz w:val="32"/>
          <w:szCs w:val="32"/>
        </w:rPr>
        <w:t>将绩效评价结果应用于下一年度专项资金管理，针对存在的问题，改进分配方式和管理模式，切实提高资金使用效益。</w:t>
      </w:r>
    </w:p>
    <w:sectPr w:rsidR="00614163" w:rsidRPr="00523FFC" w:rsidSect="000C628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159B" w:rsidRDefault="0090159B" w:rsidP="00651375">
      <w:r>
        <w:separator/>
      </w:r>
    </w:p>
  </w:endnote>
  <w:endnote w:type="continuationSeparator" w:id="1">
    <w:p w:rsidR="0090159B" w:rsidRDefault="0090159B" w:rsidP="006513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0027691"/>
      <w:docPartObj>
        <w:docPartGallery w:val="Page Numbers (Bottom of Page)"/>
        <w:docPartUnique/>
      </w:docPartObj>
    </w:sdtPr>
    <w:sdtContent>
      <w:p w:rsidR="00404806" w:rsidRDefault="00393261">
        <w:pPr>
          <w:pStyle w:val="a5"/>
          <w:jc w:val="center"/>
        </w:pPr>
        <w:fldSimple w:instr="PAGE   \* MERGEFORMAT">
          <w:r w:rsidR="00154BD3" w:rsidRPr="00154BD3">
            <w:rPr>
              <w:noProof/>
              <w:lang w:val="zh-CN"/>
            </w:rPr>
            <w:t>2</w:t>
          </w:r>
        </w:fldSimple>
      </w:p>
    </w:sdtContent>
  </w:sdt>
  <w:p w:rsidR="00404806" w:rsidRDefault="0040480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159B" w:rsidRDefault="0090159B" w:rsidP="00651375">
      <w:r>
        <w:separator/>
      </w:r>
    </w:p>
  </w:footnote>
  <w:footnote w:type="continuationSeparator" w:id="1">
    <w:p w:rsidR="0090159B" w:rsidRDefault="0090159B" w:rsidP="006513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C60B8B"/>
    <w:multiLevelType w:val="hybridMultilevel"/>
    <w:tmpl w:val="AA5AE1EC"/>
    <w:lvl w:ilvl="0" w:tplc="40601090">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5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D34A6"/>
    <w:rsid w:val="0000392C"/>
    <w:rsid w:val="0000557C"/>
    <w:rsid w:val="00007B69"/>
    <w:rsid w:val="00007FE2"/>
    <w:rsid w:val="00015AC9"/>
    <w:rsid w:val="000204A3"/>
    <w:rsid w:val="00023AD8"/>
    <w:rsid w:val="00032C0D"/>
    <w:rsid w:val="000335E3"/>
    <w:rsid w:val="00037040"/>
    <w:rsid w:val="00043F32"/>
    <w:rsid w:val="00047305"/>
    <w:rsid w:val="00050A94"/>
    <w:rsid w:val="00050A9D"/>
    <w:rsid w:val="00053BA7"/>
    <w:rsid w:val="00057A3C"/>
    <w:rsid w:val="0006716B"/>
    <w:rsid w:val="00067B2B"/>
    <w:rsid w:val="00072E99"/>
    <w:rsid w:val="00075FBA"/>
    <w:rsid w:val="00076B25"/>
    <w:rsid w:val="00077EC5"/>
    <w:rsid w:val="000804EF"/>
    <w:rsid w:val="000868F8"/>
    <w:rsid w:val="00092462"/>
    <w:rsid w:val="0009309C"/>
    <w:rsid w:val="00096A31"/>
    <w:rsid w:val="000A2734"/>
    <w:rsid w:val="000A3EC1"/>
    <w:rsid w:val="000B7BDE"/>
    <w:rsid w:val="000C0D82"/>
    <w:rsid w:val="000C5F71"/>
    <w:rsid w:val="000C628B"/>
    <w:rsid w:val="000E0D4F"/>
    <w:rsid w:val="000E54AA"/>
    <w:rsid w:val="000E6A09"/>
    <w:rsid w:val="000E6ACA"/>
    <w:rsid w:val="000F07F5"/>
    <w:rsid w:val="000F7EB3"/>
    <w:rsid w:val="00102898"/>
    <w:rsid w:val="00102DF0"/>
    <w:rsid w:val="00107DB3"/>
    <w:rsid w:val="00124165"/>
    <w:rsid w:val="00124794"/>
    <w:rsid w:val="00130191"/>
    <w:rsid w:val="00130C6C"/>
    <w:rsid w:val="00136E83"/>
    <w:rsid w:val="00143F61"/>
    <w:rsid w:val="00145335"/>
    <w:rsid w:val="001462BE"/>
    <w:rsid w:val="0015052B"/>
    <w:rsid w:val="00152A84"/>
    <w:rsid w:val="00152CC5"/>
    <w:rsid w:val="00154BD3"/>
    <w:rsid w:val="00155A06"/>
    <w:rsid w:val="00164D9A"/>
    <w:rsid w:val="00165E3E"/>
    <w:rsid w:val="00172FE4"/>
    <w:rsid w:val="001758A9"/>
    <w:rsid w:val="001810BA"/>
    <w:rsid w:val="00184077"/>
    <w:rsid w:val="001842F5"/>
    <w:rsid w:val="001B0FD0"/>
    <w:rsid w:val="001B5B37"/>
    <w:rsid w:val="001C494D"/>
    <w:rsid w:val="001C4E42"/>
    <w:rsid w:val="001D7452"/>
    <w:rsid w:val="001F0762"/>
    <w:rsid w:val="00201DA8"/>
    <w:rsid w:val="00213706"/>
    <w:rsid w:val="00214F99"/>
    <w:rsid w:val="00216C62"/>
    <w:rsid w:val="002178D3"/>
    <w:rsid w:val="00227044"/>
    <w:rsid w:val="00231169"/>
    <w:rsid w:val="002411BA"/>
    <w:rsid w:val="00242BE7"/>
    <w:rsid w:val="0024460E"/>
    <w:rsid w:val="00252F86"/>
    <w:rsid w:val="0025430E"/>
    <w:rsid w:val="00261396"/>
    <w:rsid w:val="0026192B"/>
    <w:rsid w:val="002646B0"/>
    <w:rsid w:val="002665DF"/>
    <w:rsid w:val="002720F4"/>
    <w:rsid w:val="00274C22"/>
    <w:rsid w:val="002750DA"/>
    <w:rsid w:val="00277668"/>
    <w:rsid w:val="00280184"/>
    <w:rsid w:val="00295C30"/>
    <w:rsid w:val="002A3FB4"/>
    <w:rsid w:val="002B0DCC"/>
    <w:rsid w:val="002C13A1"/>
    <w:rsid w:val="002C4762"/>
    <w:rsid w:val="002C7DCF"/>
    <w:rsid w:val="002D1527"/>
    <w:rsid w:val="002D3EED"/>
    <w:rsid w:val="002D40FC"/>
    <w:rsid w:val="002E09CA"/>
    <w:rsid w:val="002E0A5A"/>
    <w:rsid w:val="002E4BFB"/>
    <w:rsid w:val="002F20A5"/>
    <w:rsid w:val="002F5C24"/>
    <w:rsid w:val="002F6382"/>
    <w:rsid w:val="002F6D15"/>
    <w:rsid w:val="0030244E"/>
    <w:rsid w:val="00302661"/>
    <w:rsid w:val="0030458C"/>
    <w:rsid w:val="00306675"/>
    <w:rsid w:val="00310130"/>
    <w:rsid w:val="003108A5"/>
    <w:rsid w:val="00313891"/>
    <w:rsid w:val="00316FB0"/>
    <w:rsid w:val="00317424"/>
    <w:rsid w:val="00322A5E"/>
    <w:rsid w:val="00323967"/>
    <w:rsid w:val="00323BD8"/>
    <w:rsid w:val="00323E68"/>
    <w:rsid w:val="003245C3"/>
    <w:rsid w:val="003254B6"/>
    <w:rsid w:val="00330EEC"/>
    <w:rsid w:val="00332737"/>
    <w:rsid w:val="00336006"/>
    <w:rsid w:val="00336DA3"/>
    <w:rsid w:val="00340782"/>
    <w:rsid w:val="00344883"/>
    <w:rsid w:val="003539BB"/>
    <w:rsid w:val="003604C2"/>
    <w:rsid w:val="00361B6E"/>
    <w:rsid w:val="00361F37"/>
    <w:rsid w:val="00364FA1"/>
    <w:rsid w:val="003657D9"/>
    <w:rsid w:val="00371A9A"/>
    <w:rsid w:val="00377227"/>
    <w:rsid w:val="00377D0E"/>
    <w:rsid w:val="003823E5"/>
    <w:rsid w:val="003825EA"/>
    <w:rsid w:val="0038348B"/>
    <w:rsid w:val="0038579B"/>
    <w:rsid w:val="00387CA8"/>
    <w:rsid w:val="0039093A"/>
    <w:rsid w:val="00393261"/>
    <w:rsid w:val="0039707A"/>
    <w:rsid w:val="003A38BF"/>
    <w:rsid w:val="003A452C"/>
    <w:rsid w:val="003A4A0B"/>
    <w:rsid w:val="003B4209"/>
    <w:rsid w:val="003B445F"/>
    <w:rsid w:val="003B4A42"/>
    <w:rsid w:val="003B4CD1"/>
    <w:rsid w:val="003C0888"/>
    <w:rsid w:val="003D0F65"/>
    <w:rsid w:val="003D3FF4"/>
    <w:rsid w:val="003E1B09"/>
    <w:rsid w:val="003E47B4"/>
    <w:rsid w:val="003E6A5B"/>
    <w:rsid w:val="003F79A2"/>
    <w:rsid w:val="00404806"/>
    <w:rsid w:val="004100ED"/>
    <w:rsid w:val="00411096"/>
    <w:rsid w:val="00411D69"/>
    <w:rsid w:val="00413838"/>
    <w:rsid w:val="004167C2"/>
    <w:rsid w:val="00416AE7"/>
    <w:rsid w:val="00420767"/>
    <w:rsid w:val="00423144"/>
    <w:rsid w:val="00425FFF"/>
    <w:rsid w:val="00426B13"/>
    <w:rsid w:val="00426F3B"/>
    <w:rsid w:val="004330ED"/>
    <w:rsid w:val="004354C5"/>
    <w:rsid w:val="00442998"/>
    <w:rsid w:val="00456120"/>
    <w:rsid w:val="004726BD"/>
    <w:rsid w:val="004728C9"/>
    <w:rsid w:val="00472973"/>
    <w:rsid w:val="00473EC1"/>
    <w:rsid w:val="00482996"/>
    <w:rsid w:val="00483B34"/>
    <w:rsid w:val="00487029"/>
    <w:rsid w:val="004921F0"/>
    <w:rsid w:val="00497019"/>
    <w:rsid w:val="004A12F8"/>
    <w:rsid w:val="004A5B8F"/>
    <w:rsid w:val="004A67A3"/>
    <w:rsid w:val="004A69C6"/>
    <w:rsid w:val="004A6D38"/>
    <w:rsid w:val="004A7A37"/>
    <w:rsid w:val="004B4E58"/>
    <w:rsid w:val="004B7289"/>
    <w:rsid w:val="004C067E"/>
    <w:rsid w:val="004C41CB"/>
    <w:rsid w:val="004C6591"/>
    <w:rsid w:val="004D1C38"/>
    <w:rsid w:val="004D2D0B"/>
    <w:rsid w:val="004D2F0E"/>
    <w:rsid w:val="004D469D"/>
    <w:rsid w:val="004D5906"/>
    <w:rsid w:val="004E5ECD"/>
    <w:rsid w:val="0050168C"/>
    <w:rsid w:val="00511119"/>
    <w:rsid w:val="00513577"/>
    <w:rsid w:val="00514467"/>
    <w:rsid w:val="005208E2"/>
    <w:rsid w:val="00521978"/>
    <w:rsid w:val="00523895"/>
    <w:rsid w:val="00523FFC"/>
    <w:rsid w:val="0052560C"/>
    <w:rsid w:val="005363B5"/>
    <w:rsid w:val="005457C0"/>
    <w:rsid w:val="00551F82"/>
    <w:rsid w:val="005525AF"/>
    <w:rsid w:val="00552E35"/>
    <w:rsid w:val="00554DBE"/>
    <w:rsid w:val="00554F55"/>
    <w:rsid w:val="00557742"/>
    <w:rsid w:val="005661C8"/>
    <w:rsid w:val="00567B17"/>
    <w:rsid w:val="0057255A"/>
    <w:rsid w:val="0057428D"/>
    <w:rsid w:val="00575936"/>
    <w:rsid w:val="005775D9"/>
    <w:rsid w:val="00580AD9"/>
    <w:rsid w:val="005910F6"/>
    <w:rsid w:val="0059581C"/>
    <w:rsid w:val="005A59DF"/>
    <w:rsid w:val="005B12B7"/>
    <w:rsid w:val="005C2F6F"/>
    <w:rsid w:val="005D12B2"/>
    <w:rsid w:val="005E1DD4"/>
    <w:rsid w:val="005E6D0B"/>
    <w:rsid w:val="005F31B7"/>
    <w:rsid w:val="005F43AC"/>
    <w:rsid w:val="005F4F10"/>
    <w:rsid w:val="00605649"/>
    <w:rsid w:val="0061053E"/>
    <w:rsid w:val="00614163"/>
    <w:rsid w:val="00615745"/>
    <w:rsid w:val="00616356"/>
    <w:rsid w:val="00617756"/>
    <w:rsid w:val="00620CFF"/>
    <w:rsid w:val="00621D7A"/>
    <w:rsid w:val="00624AB9"/>
    <w:rsid w:val="00625832"/>
    <w:rsid w:val="0063799A"/>
    <w:rsid w:val="00643A03"/>
    <w:rsid w:val="00645521"/>
    <w:rsid w:val="00651375"/>
    <w:rsid w:val="006540D5"/>
    <w:rsid w:val="0066021D"/>
    <w:rsid w:val="0066156B"/>
    <w:rsid w:val="00666252"/>
    <w:rsid w:val="006717C7"/>
    <w:rsid w:val="00677756"/>
    <w:rsid w:val="006801BF"/>
    <w:rsid w:val="00693E7D"/>
    <w:rsid w:val="006A2C3C"/>
    <w:rsid w:val="006A3608"/>
    <w:rsid w:val="006A37AD"/>
    <w:rsid w:val="006A5539"/>
    <w:rsid w:val="006A7566"/>
    <w:rsid w:val="006B08B2"/>
    <w:rsid w:val="006B54BA"/>
    <w:rsid w:val="006C1893"/>
    <w:rsid w:val="006C2E31"/>
    <w:rsid w:val="006C6653"/>
    <w:rsid w:val="006D3814"/>
    <w:rsid w:val="006F5FF3"/>
    <w:rsid w:val="007008F5"/>
    <w:rsid w:val="00714DD6"/>
    <w:rsid w:val="00714FB3"/>
    <w:rsid w:val="00724475"/>
    <w:rsid w:val="0073036F"/>
    <w:rsid w:val="00743888"/>
    <w:rsid w:val="00744A23"/>
    <w:rsid w:val="00747695"/>
    <w:rsid w:val="00751696"/>
    <w:rsid w:val="00765E73"/>
    <w:rsid w:val="00771EDE"/>
    <w:rsid w:val="0077321E"/>
    <w:rsid w:val="00774A4E"/>
    <w:rsid w:val="0078517E"/>
    <w:rsid w:val="00791D34"/>
    <w:rsid w:val="00793EBC"/>
    <w:rsid w:val="00795CDD"/>
    <w:rsid w:val="0079794C"/>
    <w:rsid w:val="007A0B3E"/>
    <w:rsid w:val="007A1AE0"/>
    <w:rsid w:val="007A32E2"/>
    <w:rsid w:val="007B3830"/>
    <w:rsid w:val="007C0308"/>
    <w:rsid w:val="007C20F2"/>
    <w:rsid w:val="007C55D9"/>
    <w:rsid w:val="007C7FE3"/>
    <w:rsid w:val="007D0417"/>
    <w:rsid w:val="007D12E4"/>
    <w:rsid w:val="007D2D70"/>
    <w:rsid w:val="007D4592"/>
    <w:rsid w:val="007E2A05"/>
    <w:rsid w:val="007E7987"/>
    <w:rsid w:val="007F175F"/>
    <w:rsid w:val="007F19E3"/>
    <w:rsid w:val="007F4351"/>
    <w:rsid w:val="007F7766"/>
    <w:rsid w:val="00800C97"/>
    <w:rsid w:val="00800ED2"/>
    <w:rsid w:val="008064CD"/>
    <w:rsid w:val="00815132"/>
    <w:rsid w:val="00815E9F"/>
    <w:rsid w:val="00817FA3"/>
    <w:rsid w:val="0083001E"/>
    <w:rsid w:val="00831199"/>
    <w:rsid w:val="0083261E"/>
    <w:rsid w:val="00832BFA"/>
    <w:rsid w:val="00832F34"/>
    <w:rsid w:val="008379D7"/>
    <w:rsid w:val="00844AC4"/>
    <w:rsid w:val="00844C21"/>
    <w:rsid w:val="0084533D"/>
    <w:rsid w:val="008455FC"/>
    <w:rsid w:val="0085236F"/>
    <w:rsid w:val="00854F37"/>
    <w:rsid w:val="0085594A"/>
    <w:rsid w:val="00874354"/>
    <w:rsid w:val="00876566"/>
    <w:rsid w:val="008820E4"/>
    <w:rsid w:val="0088339A"/>
    <w:rsid w:val="0089028C"/>
    <w:rsid w:val="00890552"/>
    <w:rsid w:val="0089195C"/>
    <w:rsid w:val="00891961"/>
    <w:rsid w:val="00892738"/>
    <w:rsid w:val="00894904"/>
    <w:rsid w:val="008A1040"/>
    <w:rsid w:val="008A26CB"/>
    <w:rsid w:val="008B089D"/>
    <w:rsid w:val="008B318C"/>
    <w:rsid w:val="008B5E8A"/>
    <w:rsid w:val="008B631B"/>
    <w:rsid w:val="008B7DC1"/>
    <w:rsid w:val="008C1C59"/>
    <w:rsid w:val="008C45D4"/>
    <w:rsid w:val="008C54A4"/>
    <w:rsid w:val="008C7085"/>
    <w:rsid w:val="008C7C1E"/>
    <w:rsid w:val="008D47A0"/>
    <w:rsid w:val="008E0166"/>
    <w:rsid w:val="008E0494"/>
    <w:rsid w:val="008E2D98"/>
    <w:rsid w:val="008E6A7E"/>
    <w:rsid w:val="008F189D"/>
    <w:rsid w:val="008F1EED"/>
    <w:rsid w:val="008F22A0"/>
    <w:rsid w:val="008F4996"/>
    <w:rsid w:val="008F49D4"/>
    <w:rsid w:val="0090159B"/>
    <w:rsid w:val="009077F6"/>
    <w:rsid w:val="00910F76"/>
    <w:rsid w:val="0091162D"/>
    <w:rsid w:val="00922A98"/>
    <w:rsid w:val="009248B5"/>
    <w:rsid w:val="00925F83"/>
    <w:rsid w:val="00927190"/>
    <w:rsid w:val="0093314A"/>
    <w:rsid w:val="009334B2"/>
    <w:rsid w:val="00933511"/>
    <w:rsid w:val="009376E7"/>
    <w:rsid w:val="00946330"/>
    <w:rsid w:val="00947EC7"/>
    <w:rsid w:val="00953CC4"/>
    <w:rsid w:val="009576C0"/>
    <w:rsid w:val="00960033"/>
    <w:rsid w:val="00960C13"/>
    <w:rsid w:val="0097174C"/>
    <w:rsid w:val="00971BAC"/>
    <w:rsid w:val="00973CAB"/>
    <w:rsid w:val="0097645E"/>
    <w:rsid w:val="00982E3B"/>
    <w:rsid w:val="00985125"/>
    <w:rsid w:val="009857E1"/>
    <w:rsid w:val="00986C83"/>
    <w:rsid w:val="00993B21"/>
    <w:rsid w:val="009949AC"/>
    <w:rsid w:val="00997D63"/>
    <w:rsid w:val="009A0156"/>
    <w:rsid w:val="009A423D"/>
    <w:rsid w:val="009A4348"/>
    <w:rsid w:val="009A561E"/>
    <w:rsid w:val="009B0BAA"/>
    <w:rsid w:val="009B3375"/>
    <w:rsid w:val="009C0914"/>
    <w:rsid w:val="009C0A41"/>
    <w:rsid w:val="009D34A6"/>
    <w:rsid w:val="009D6697"/>
    <w:rsid w:val="009E3868"/>
    <w:rsid w:val="009E5698"/>
    <w:rsid w:val="009E6CC7"/>
    <w:rsid w:val="009F0EB2"/>
    <w:rsid w:val="009F36C9"/>
    <w:rsid w:val="009F4A8E"/>
    <w:rsid w:val="00A0194E"/>
    <w:rsid w:val="00A05817"/>
    <w:rsid w:val="00A128D9"/>
    <w:rsid w:val="00A156F9"/>
    <w:rsid w:val="00A27476"/>
    <w:rsid w:val="00A33D82"/>
    <w:rsid w:val="00A346F5"/>
    <w:rsid w:val="00A41D38"/>
    <w:rsid w:val="00A4751D"/>
    <w:rsid w:val="00A52466"/>
    <w:rsid w:val="00A54AB5"/>
    <w:rsid w:val="00A55949"/>
    <w:rsid w:val="00A5695B"/>
    <w:rsid w:val="00A572A8"/>
    <w:rsid w:val="00A60203"/>
    <w:rsid w:val="00A61706"/>
    <w:rsid w:val="00A64C0A"/>
    <w:rsid w:val="00A67E94"/>
    <w:rsid w:val="00A7091B"/>
    <w:rsid w:val="00A76CF2"/>
    <w:rsid w:val="00A85AF4"/>
    <w:rsid w:val="00A90677"/>
    <w:rsid w:val="00AA067A"/>
    <w:rsid w:val="00AA12EC"/>
    <w:rsid w:val="00AA5649"/>
    <w:rsid w:val="00AA7BC4"/>
    <w:rsid w:val="00AB1E0C"/>
    <w:rsid w:val="00AB1E43"/>
    <w:rsid w:val="00AB2275"/>
    <w:rsid w:val="00AC5C09"/>
    <w:rsid w:val="00AD0558"/>
    <w:rsid w:val="00AE3CCA"/>
    <w:rsid w:val="00AF04A4"/>
    <w:rsid w:val="00AF1E8B"/>
    <w:rsid w:val="00AF5478"/>
    <w:rsid w:val="00B00413"/>
    <w:rsid w:val="00B00A16"/>
    <w:rsid w:val="00B023D7"/>
    <w:rsid w:val="00B03E7C"/>
    <w:rsid w:val="00B0524E"/>
    <w:rsid w:val="00B10288"/>
    <w:rsid w:val="00B1785D"/>
    <w:rsid w:val="00B17FAD"/>
    <w:rsid w:val="00B24C8A"/>
    <w:rsid w:val="00B27F41"/>
    <w:rsid w:val="00B301AF"/>
    <w:rsid w:val="00B32B52"/>
    <w:rsid w:val="00B36D20"/>
    <w:rsid w:val="00B4635A"/>
    <w:rsid w:val="00B519CC"/>
    <w:rsid w:val="00B563F7"/>
    <w:rsid w:val="00B60036"/>
    <w:rsid w:val="00B61A70"/>
    <w:rsid w:val="00B66F28"/>
    <w:rsid w:val="00B679AA"/>
    <w:rsid w:val="00B778DF"/>
    <w:rsid w:val="00B81A69"/>
    <w:rsid w:val="00B827B4"/>
    <w:rsid w:val="00B8321D"/>
    <w:rsid w:val="00B85BBC"/>
    <w:rsid w:val="00B87B64"/>
    <w:rsid w:val="00B9110F"/>
    <w:rsid w:val="00B921CF"/>
    <w:rsid w:val="00B9717E"/>
    <w:rsid w:val="00BB0790"/>
    <w:rsid w:val="00BC17CA"/>
    <w:rsid w:val="00BC444A"/>
    <w:rsid w:val="00BC64BB"/>
    <w:rsid w:val="00BD2B1F"/>
    <w:rsid w:val="00BE352D"/>
    <w:rsid w:val="00BE7589"/>
    <w:rsid w:val="00BF0C3F"/>
    <w:rsid w:val="00BF5B01"/>
    <w:rsid w:val="00BF639E"/>
    <w:rsid w:val="00BF72BA"/>
    <w:rsid w:val="00BF77AC"/>
    <w:rsid w:val="00C005A1"/>
    <w:rsid w:val="00C00BF1"/>
    <w:rsid w:val="00C02CA8"/>
    <w:rsid w:val="00C03833"/>
    <w:rsid w:val="00C03C8B"/>
    <w:rsid w:val="00C03D1C"/>
    <w:rsid w:val="00C05D5E"/>
    <w:rsid w:val="00C07FF3"/>
    <w:rsid w:val="00C10FB3"/>
    <w:rsid w:val="00C20538"/>
    <w:rsid w:val="00C3535D"/>
    <w:rsid w:val="00C355D1"/>
    <w:rsid w:val="00C36BCF"/>
    <w:rsid w:val="00C379DC"/>
    <w:rsid w:val="00C60586"/>
    <w:rsid w:val="00C62776"/>
    <w:rsid w:val="00C6482F"/>
    <w:rsid w:val="00C72034"/>
    <w:rsid w:val="00C72125"/>
    <w:rsid w:val="00C80B35"/>
    <w:rsid w:val="00C862C0"/>
    <w:rsid w:val="00C873A5"/>
    <w:rsid w:val="00C873CD"/>
    <w:rsid w:val="00C911D6"/>
    <w:rsid w:val="00C96D8D"/>
    <w:rsid w:val="00CA2172"/>
    <w:rsid w:val="00CA53E3"/>
    <w:rsid w:val="00CB06F7"/>
    <w:rsid w:val="00CB176D"/>
    <w:rsid w:val="00CC0A2D"/>
    <w:rsid w:val="00CD2029"/>
    <w:rsid w:val="00CD32F9"/>
    <w:rsid w:val="00CE0CBB"/>
    <w:rsid w:val="00CE39DC"/>
    <w:rsid w:val="00CE4235"/>
    <w:rsid w:val="00CE490D"/>
    <w:rsid w:val="00CF1E2D"/>
    <w:rsid w:val="00CF6DE4"/>
    <w:rsid w:val="00D03112"/>
    <w:rsid w:val="00D065D2"/>
    <w:rsid w:val="00D06E17"/>
    <w:rsid w:val="00D10F85"/>
    <w:rsid w:val="00D15552"/>
    <w:rsid w:val="00D213C1"/>
    <w:rsid w:val="00D21F8C"/>
    <w:rsid w:val="00D2238D"/>
    <w:rsid w:val="00D33D07"/>
    <w:rsid w:val="00D340E3"/>
    <w:rsid w:val="00D353F6"/>
    <w:rsid w:val="00D400B3"/>
    <w:rsid w:val="00D40CA4"/>
    <w:rsid w:val="00D55A06"/>
    <w:rsid w:val="00D57BA3"/>
    <w:rsid w:val="00D65C1E"/>
    <w:rsid w:val="00D66D76"/>
    <w:rsid w:val="00D822D9"/>
    <w:rsid w:val="00D84A6D"/>
    <w:rsid w:val="00D905AB"/>
    <w:rsid w:val="00D90EE3"/>
    <w:rsid w:val="00D92F4D"/>
    <w:rsid w:val="00DA0517"/>
    <w:rsid w:val="00DA3FC0"/>
    <w:rsid w:val="00DB4C54"/>
    <w:rsid w:val="00DB5A49"/>
    <w:rsid w:val="00DC3422"/>
    <w:rsid w:val="00DC3B9E"/>
    <w:rsid w:val="00DC79B3"/>
    <w:rsid w:val="00DD0BA7"/>
    <w:rsid w:val="00DD58BF"/>
    <w:rsid w:val="00DD71A6"/>
    <w:rsid w:val="00DD7CD0"/>
    <w:rsid w:val="00DF36C4"/>
    <w:rsid w:val="00E0152B"/>
    <w:rsid w:val="00E04700"/>
    <w:rsid w:val="00E065B8"/>
    <w:rsid w:val="00E124A2"/>
    <w:rsid w:val="00E25A10"/>
    <w:rsid w:val="00E268EF"/>
    <w:rsid w:val="00E369A8"/>
    <w:rsid w:val="00E430D8"/>
    <w:rsid w:val="00E43B6A"/>
    <w:rsid w:val="00E469B6"/>
    <w:rsid w:val="00E51D5A"/>
    <w:rsid w:val="00E51EA7"/>
    <w:rsid w:val="00E56A8A"/>
    <w:rsid w:val="00E56D01"/>
    <w:rsid w:val="00E57997"/>
    <w:rsid w:val="00E60CA4"/>
    <w:rsid w:val="00E742B6"/>
    <w:rsid w:val="00E7460A"/>
    <w:rsid w:val="00E74F42"/>
    <w:rsid w:val="00E841DC"/>
    <w:rsid w:val="00E8789D"/>
    <w:rsid w:val="00E90E3D"/>
    <w:rsid w:val="00E9305E"/>
    <w:rsid w:val="00E935BB"/>
    <w:rsid w:val="00E93B19"/>
    <w:rsid w:val="00E95A8F"/>
    <w:rsid w:val="00EA53A4"/>
    <w:rsid w:val="00EB5003"/>
    <w:rsid w:val="00ED5AF4"/>
    <w:rsid w:val="00EE15E5"/>
    <w:rsid w:val="00EE2A4E"/>
    <w:rsid w:val="00EE575F"/>
    <w:rsid w:val="00EE69D7"/>
    <w:rsid w:val="00F01A0D"/>
    <w:rsid w:val="00F03013"/>
    <w:rsid w:val="00F126EF"/>
    <w:rsid w:val="00F1315C"/>
    <w:rsid w:val="00F14029"/>
    <w:rsid w:val="00F1553E"/>
    <w:rsid w:val="00F16CF9"/>
    <w:rsid w:val="00F21A45"/>
    <w:rsid w:val="00F21E91"/>
    <w:rsid w:val="00F241DB"/>
    <w:rsid w:val="00F25ACA"/>
    <w:rsid w:val="00F265C3"/>
    <w:rsid w:val="00F33BE8"/>
    <w:rsid w:val="00F37AEA"/>
    <w:rsid w:val="00F4136F"/>
    <w:rsid w:val="00F502D0"/>
    <w:rsid w:val="00F559B2"/>
    <w:rsid w:val="00F565EE"/>
    <w:rsid w:val="00F665ED"/>
    <w:rsid w:val="00F671FC"/>
    <w:rsid w:val="00F7584D"/>
    <w:rsid w:val="00F75EF2"/>
    <w:rsid w:val="00F769C4"/>
    <w:rsid w:val="00F80FA7"/>
    <w:rsid w:val="00F868DA"/>
    <w:rsid w:val="00F879D7"/>
    <w:rsid w:val="00F91660"/>
    <w:rsid w:val="00F96C37"/>
    <w:rsid w:val="00FA5561"/>
    <w:rsid w:val="00FB6927"/>
    <w:rsid w:val="00FB797B"/>
    <w:rsid w:val="00FC5844"/>
    <w:rsid w:val="00FC6FDA"/>
    <w:rsid w:val="00FC782F"/>
    <w:rsid w:val="00FD0D08"/>
    <w:rsid w:val="00FD4013"/>
    <w:rsid w:val="00FE09E7"/>
    <w:rsid w:val="00FE1C7C"/>
    <w:rsid w:val="00FE364B"/>
    <w:rsid w:val="00FE4745"/>
    <w:rsid w:val="00FE4E17"/>
    <w:rsid w:val="00FE6CCB"/>
    <w:rsid w:val="00FE77E8"/>
    <w:rsid w:val="00FF0AC6"/>
    <w:rsid w:val="00FF66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2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Balloon Text"/>
    <w:basedOn w:val="a"/>
    <w:link w:val="Char1"/>
    <w:uiPriority w:val="99"/>
    <w:semiHidden/>
    <w:unhideWhenUsed/>
    <w:rsid w:val="0000557C"/>
    <w:rPr>
      <w:sz w:val="18"/>
      <w:szCs w:val="18"/>
    </w:rPr>
  </w:style>
  <w:style w:type="character" w:customStyle="1" w:styleId="Char1">
    <w:name w:val="批注框文本 Char"/>
    <w:basedOn w:val="a0"/>
    <w:link w:val="a6"/>
    <w:uiPriority w:val="99"/>
    <w:semiHidden/>
    <w:rsid w:val="0000557C"/>
    <w:rPr>
      <w:sz w:val="18"/>
      <w:szCs w:val="18"/>
    </w:rPr>
  </w:style>
  <w:style w:type="paragraph" w:styleId="a7">
    <w:name w:val="List Paragraph"/>
    <w:basedOn w:val="a"/>
    <w:uiPriority w:val="34"/>
    <w:qFormat/>
    <w:rsid w:val="00B301A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057A3C"/>
    <w:rPr>
      <w:b/>
      <w:bCs/>
    </w:rPr>
  </w:style>
  <w:style w:type="paragraph" w:styleId="a4">
    <w:name w:val="header"/>
    <w:basedOn w:val="a"/>
    <w:link w:val="Char"/>
    <w:uiPriority w:val="99"/>
    <w:unhideWhenUsed/>
    <w:rsid w:val="00651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51375"/>
    <w:rPr>
      <w:sz w:val="18"/>
      <w:szCs w:val="18"/>
    </w:rPr>
  </w:style>
  <w:style w:type="paragraph" w:styleId="a5">
    <w:name w:val="footer"/>
    <w:basedOn w:val="a"/>
    <w:link w:val="Char0"/>
    <w:uiPriority w:val="99"/>
    <w:unhideWhenUsed/>
    <w:rsid w:val="00651375"/>
    <w:pPr>
      <w:tabs>
        <w:tab w:val="center" w:pos="4153"/>
        <w:tab w:val="right" w:pos="8306"/>
      </w:tabs>
      <w:snapToGrid w:val="0"/>
      <w:jc w:val="left"/>
    </w:pPr>
    <w:rPr>
      <w:sz w:val="18"/>
      <w:szCs w:val="18"/>
    </w:rPr>
  </w:style>
  <w:style w:type="character" w:customStyle="1" w:styleId="Char0">
    <w:name w:val="页脚 Char"/>
    <w:basedOn w:val="a0"/>
    <w:link w:val="a5"/>
    <w:uiPriority w:val="99"/>
    <w:rsid w:val="00651375"/>
    <w:rPr>
      <w:sz w:val="18"/>
      <w:szCs w:val="18"/>
    </w:rPr>
  </w:style>
  <w:style w:type="paragraph" w:styleId="a6">
    <w:name w:val="Balloon Text"/>
    <w:basedOn w:val="a"/>
    <w:link w:val="Char1"/>
    <w:uiPriority w:val="99"/>
    <w:semiHidden/>
    <w:unhideWhenUsed/>
    <w:rsid w:val="0000557C"/>
    <w:rPr>
      <w:sz w:val="18"/>
      <w:szCs w:val="18"/>
    </w:rPr>
  </w:style>
  <w:style w:type="character" w:customStyle="1" w:styleId="Char1">
    <w:name w:val="批注框文本 Char"/>
    <w:basedOn w:val="a0"/>
    <w:link w:val="a6"/>
    <w:uiPriority w:val="99"/>
    <w:semiHidden/>
    <w:rsid w:val="0000557C"/>
    <w:rPr>
      <w:sz w:val="18"/>
      <w:szCs w:val="18"/>
    </w:rPr>
  </w:style>
</w:styles>
</file>

<file path=word/webSettings.xml><?xml version="1.0" encoding="utf-8"?>
<w:webSettings xmlns:r="http://schemas.openxmlformats.org/officeDocument/2006/relationships" xmlns:w="http://schemas.openxmlformats.org/wordprocessingml/2006/main">
  <w:divs>
    <w:div w:id="671831641">
      <w:bodyDiv w:val="1"/>
      <w:marLeft w:val="0"/>
      <w:marRight w:val="0"/>
      <w:marTop w:val="0"/>
      <w:marBottom w:val="0"/>
      <w:divBdr>
        <w:top w:val="none" w:sz="0" w:space="0" w:color="auto"/>
        <w:left w:val="none" w:sz="0" w:space="0" w:color="auto"/>
        <w:bottom w:val="none" w:sz="0" w:space="0" w:color="auto"/>
        <w:right w:val="none" w:sz="0" w:space="0" w:color="auto"/>
      </w:divBdr>
    </w:div>
    <w:div w:id="20381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E3FDC-CFD6-4835-BC61-2A7951A37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9335</TotalTime>
  <Pages>19</Pages>
  <Words>1573</Words>
  <Characters>8969</Characters>
  <Application>Microsoft Office Word</Application>
  <DocSecurity>0</DocSecurity>
  <Lines>74</Lines>
  <Paragraphs>21</Paragraphs>
  <ScaleCrop>false</ScaleCrop>
  <Company>Microsoft</Company>
  <LinksUpToDate>false</LinksUpToDate>
  <CharactersWithSpaces>10521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何吾志</dc:creator>
  <cp:lastModifiedBy>吴永秀</cp:lastModifiedBy>
  <cp:revision>383</cp:revision>
  <cp:lastPrinted>2018-02-10T07:15:00Z</cp:lastPrinted>
  <dcterms:created xsi:type="dcterms:W3CDTF">2018-02-11T07:29:00Z</dcterms:created>
  <dcterms:modified xsi:type="dcterms:W3CDTF">2020-05-19T01:44:00Z</dcterms:modified>
</cp:coreProperties>
</file>